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00" w:rsidRPr="00D22757" w:rsidRDefault="00586900" w:rsidP="00586900">
      <w:pPr>
        <w:spacing w:line="240" w:lineRule="auto"/>
        <w:contextualSpacing/>
        <w:jc w:val="center"/>
        <w:rPr>
          <w:rFonts w:ascii="Times New Roman" w:hAnsi="Times New Roman" w:cs="Times New Roman"/>
          <w:b/>
          <w:sz w:val="28"/>
          <w:szCs w:val="28"/>
          <w:lang w:val="uk-UA"/>
        </w:rPr>
      </w:pPr>
      <w:r w:rsidRPr="00D22757">
        <w:rPr>
          <w:rFonts w:ascii="Times New Roman" w:hAnsi="Times New Roman" w:cs="Times New Roman"/>
          <w:b/>
          <w:sz w:val="28"/>
          <w:szCs w:val="28"/>
        </w:rPr>
        <w:t>Зв</w:t>
      </w:r>
      <w:proofErr w:type="spellStart"/>
      <w:r w:rsidRPr="00D22757">
        <w:rPr>
          <w:rFonts w:ascii="Times New Roman" w:hAnsi="Times New Roman" w:cs="Times New Roman"/>
          <w:b/>
          <w:sz w:val="28"/>
          <w:szCs w:val="28"/>
          <w:lang w:val="uk-UA"/>
        </w:rPr>
        <w:t>іт</w:t>
      </w:r>
      <w:proofErr w:type="spellEnd"/>
      <w:r w:rsidRPr="00D22757">
        <w:rPr>
          <w:rFonts w:ascii="Times New Roman" w:hAnsi="Times New Roman" w:cs="Times New Roman"/>
          <w:b/>
          <w:sz w:val="28"/>
          <w:szCs w:val="28"/>
          <w:lang w:val="uk-UA"/>
        </w:rPr>
        <w:t xml:space="preserve"> керівництва за 2024 </w:t>
      </w:r>
      <w:proofErr w:type="gramStart"/>
      <w:r w:rsidRPr="00D22757">
        <w:rPr>
          <w:rFonts w:ascii="Times New Roman" w:hAnsi="Times New Roman" w:cs="Times New Roman"/>
          <w:b/>
          <w:sz w:val="28"/>
          <w:szCs w:val="28"/>
          <w:lang w:val="uk-UA"/>
        </w:rPr>
        <w:t>р</w:t>
      </w:r>
      <w:proofErr w:type="gramEnd"/>
      <w:r w:rsidRPr="00D22757">
        <w:rPr>
          <w:rFonts w:ascii="Times New Roman" w:hAnsi="Times New Roman" w:cs="Times New Roman"/>
          <w:b/>
          <w:sz w:val="28"/>
          <w:szCs w:val="28"/>
          <w:lang w:val="uk-UA"/>
        </w:rPr>
        <w:t>ік</w:t>
      </w:r>
    </w:p>
    <w:p w:rsidR="00586900" w:rsidRPr="00D22757" w:rsidRDefault="00586900" w:rsidP="00586900">
      <w:pPr>
        <w:spacing w:line="240" w:lineRule="auto"/>
        <w:contextualSpacing/>
        <w:jc w:val="center"/>
        <w:rPr>
          <w:rFonts w:ascii="Times New Roman" w:hAnsi="Times New Roman" w:cs="Times New Roman"/>
          <w:b/>
          <w:sz w:val="28"/>
          <w:szCs w:val="28"/>
          <w:lang w:val="uk-UA"/>
        </w:rPr>
      </w:pPr>
      <w:r w:rsidRPr="00D22757">
        <w:rPr>
          <w:rFonts w:ascii="Times New Roman" w:hAnsi="Times New Roman" w:cs="Times New Roman"/>
          <w:b/>
          <w:sz w:val="28"/>
          <w:szCs w:val="28"/>
          <w:lang w:val="uk-UA"/>
        </w:rPr>
        <w:t>(Звіт про управління)</w:t>
      </w:r>
    </w:p>
    <w:p w:rsidR="00586900" w:rsidRPr="002C6DE1" w:rsidRDefault="00586900" w:rsidP="00586900">
      <w:pPr>
        <w:pStyle w:val="a3"/>
        <w:numPr>
          <w:ilvl w:val="0"/>
          <w:numId w:val="1"/>
        </w:numPr>
        <w:spacing w:line="240" w:lineRule="auto"/>
        <w:ind w:left="0" w:firstLine="0"/>
        <w:jc w:val="center"/>
        <w:rPr>
          <w:rFonts w:ascii="Times New Roman" w:hAnsi="Times New Roman" w:cs="Times New Roman"/>
          <w:b/>
          <w:i/>
          <w:lang w:val="uk-UA"/>
        </w:rPr>
      </w:pPr>
      <w:r w:rsidRPr="002C6DE1">
        <w:rPr>
          <w:rFonts w:ascii="Times New Roman" w:hAnsi="Times New Roman" w:cs="Times New Roman"/>
          <w:b/>
          <w:i/>
          <w:lang w:val="uk-UA"/>
        </w:rPr>
        <w:t>Організаційна структура та опис діяльності.</w:t>
      </w:r>
    </w:p>
    <w:p w:rsidR="00586900" w:rsidRPr="002C6DE1" w:rsidRDefault="00586900" w:rsidP="00586900">
      <w:pPr>
        <w:pStyle w:val="a3"/>
        <w:spacing w:line="240" w:lineRule="auto"/>
        <w:ind w:left="708"/>
        <w:jc w:val="center"/>
        <w:rPr>
          <w:rFonts w:ascii="Times New Roman" w:hAnsi="Times New Roman" w:cs="Times New Roman"/>
          <w:lang w:val="uk-UA"/>
        </w:rPr>
      </w:pP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(далі - Товариство) – велике промислове підприємство, розташоване у м. Кременчук Полтавської обл.</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Завод був заснований у 1870 році як підприємство з випуску сільськогосподарського приладдя та виконання замовлень для залізниці.</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 1930 року розпочався випуск дорожньої техніки (котків, канавокопачів, скреперів, цистерн).</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1949 році був виготовлений перший асфальтозмішувач.</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Високі якісні характеристики техніки, що виготовлялась, дозволили підприємству з 1955 року вийти на зовнішній ринок.</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В 1994 році на базі підприємства було створене відкрите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Кременчуцькі дорожні машини</w:t>
      </w:r>
      <w:r w:rsidRPr="002C6DE1">
        <w:rPr>
          <w:rFonts w:ascii="Times New Roman" w:hAnsi="Times New Roman" w:cs="Times New Roman"/>
        </w:rPr>
        <w:t>”</w:t>
      </w:r>
      <w:r w:rsidRPr="002C6DE1">
        <w:rPr>
          <w:rFonts w:ascii="Times New Roman" w:hAnsi="Times New Roman" w:cs="Times New Roman"/>
          <w:lang w:val="uk-UA"/>
        </w:rPr>
        <w:t xml:space="preserve">, яке в 2000 році було перейменоване у відкрите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В 2011 році товариство було перейменоване у публічне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w:t>
      </w:r>
      <w:bookmarkStart w:id="0" w:name="_GoBack"/>
      <w:bookmarkEnd w:id="0"/>
      <w:r w:rsidRPr="002C6DE1">
        <w:rPr>
          <w:rFonts w:ascii="Times New Roman" w:hAnsi="Times New Roman" w:cs="Times New Roman"/>
          <w:lang w:val="uk-UA"/>
        </w:rPr>
        <w:t xml:space="preserve">В 2017 році товариство змінило тип на 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Організаційна структура складається з основних виробничих підрозділів: ливарно-ковальського, механічного цехів, корпусів дорожньої та колісної техніки, цеху товарів народного споживання, в яких безпосередньо виготовляється продукція для реалізації споживачам.</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Безперервну роботу цехів основного виробництва забезпечують допоміжні цехи: ремонтно-механічний, енергосиловий, транспортний та будівельна дільниця, також 30 адміністративних відділів та служб.</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році </w:t>
      </w:r>
      <w:r>
        <w:rPr>
          <w:rFonts w:ascii="Times New Roman" w:hAnsi="Times New Roman" w:cs="Times New Roman"/>
          <w:lang w:val="uk-UA"/>
        </w:rPr>
        <w:t>з</w:t>
      </w:r>
      <w:r w:rsidRPr="002C6DE1">
        <w:rPr>
          <w:rFonts w:ascii="Times New Roman" w:hAnsi="Times New Roman" w:cs="Times New Roman"/>
          <w:lang w:val="uk-UA"/>
        </w:rPr>
        <w:t xml:space="preserve"> організаційн</w:t>
      </w:r>
      <w:r>
        <w:rPr>
          <w:rFonts w:ascii="Times New Roman" w:hAnsi="Times New Roman" w:cs="Times New Roman"/>
          <w:lang w:val="uk-UA"/>
        </w:rPr>
        <w:t>ої</w:t>
      </w:r>
      <w:r w:rsidRPr="002C6DE1">
        <w:rPr>
          <w:rFonts w:ascii="Times New Roman" w:hAnsi="Times New Roman" w:cs="Times New Roman"/>
          <w:lang w:val="uk-UA"/>
        </w:rPr>
        <w:t xml:space="preserve"> структур</w:t>
      </w:r>
      <w:r>
        <w:rPr>
          <w:rFonts w:ascii="Times New Roman" w:hAnsi="Times New Roman" w:cs="Times New Roman"/>
          <w:lang w:val="uk-UA"/>
        </w:rPr>
        <w:t>и</w:t>
      </w:r>
      <w:r w:rsidRPr="002C6DE1">
        <w:rPr>
          <w:rFonts w:ascii="Times New Roman" w:hAnsi="Times New Roman" w:cs="Times New Roman"/>
          <w:lang w:val="uk-UA"/>
        </w:rPr>
        <w:t xml:space="preserve"> підприємства </w:t>
      </w:r>
      <w:r>
        <w:rPr>
          <w:rFonts w:ascii="Times New Roman" w:hAnsi="Times New Roman" w:cs="Times New Roman"/>
          <w:lang w:val="uk-UA"/>
        </w:rPr>
        <w:t>виключили палац культури «</w:t>
      </w:r>
      <w:proofErr w:type="spellStart"/>
      <w:r>
        <w:rPr>
          <w:rFonts w:ascii="Times New Roman" w:hAnsi="Times New Roman" w:cs="Times New Roman"/>
          <w:lang w:val="uk-UA"/>
        </w:rPr>
        <w:t>Кредмаш</w:t>
      </w:r>
      <w:proofErr w:type="spellEnd"/>
      <w:r>
        <w:rPr>
          <w:rFonts w:ascii="Times New Roman" w:hAnsi="Times New Roman" w:cs="Times New Roman"/>
          <w:lang w:val="uk-UA"/>
        </w:rPr>
        <w:t>»</w:t>
      </w:r>
      <w:r w:rsidRPr="002C6DE1">
        <w:rPr>
          <w:rFonts w:ascii="Times New Roman" w:hAnsi="Times New Roman" w:cs="Times New Roman"/>
          <w:lang w:val="uk-UA"/>
        </w:rPr>
        <w:t>.</w:t>
      </w:r>
      <w:r w:rsidRPr="002C6DE1">
        <w:rPr>
          <w:rFonts w:ascii="Times New Roman" w:hAnsi="Times New Roman" w:cs="Times New Roman"/>
        </w:rPr>
        <w:t xml:space="preserve"> </w:t>
      </w:r>
    </w:p>
    <w:p w:rsidR="00586900" w:rsidRPr="002C6DE1" w:rsidRDefault="00586900" w:rsidP="00586900">
      <w:pPr>
        <w:pStyle w:val="a3"/>
        <w:spacing w:line="240" w:lineRule="auto"/>
        <w:ind w:left="0" w:firstLine="426"/>
        <w:jc w:val="both"/>
        <w:rPr>
          <w:rFonts w:ascii="Times New Roman" w:hAnsi="Times New Roman" w:cs="Times New Roman"/>
          <w:color w:val="FF0000"/>
          <w:lang w:val="uk-UA"/>
        </w:rPr>
      </w:pP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 за власний рахунок, утримує на своєму балансі об</w:t>
      </w:r>
      <w:r w:rsidRPr="002C6DE1">
        <w:rPr>
          <w:rFonts w:ascii="Times New Roman" w:hAnsi="Times New Roman" w:cs="Times New Roman"/>
        </w:rPr>
        <w:t>’</w:t>
      </w:r>
      <w:proofErr w:type="spellStart"/>
      <w:r w:rsidRPr="002C6DE1">
        <w:rPr>
          <w:rFonts w:ascii="Times New Roman" w:hAnsi="Times New Roman" w:cs="Times New Roman"/>
          <w:lang w:val="uk-UA"/>
        </w:rPr>
        <w:t>єкт</w:t>
      </w:r>
      <w:proofErr w:type="spellEnd"/>
      <w:r w:rsidRPr="002C6DE1">
        <w:rPr>
          <w:rFonts w:ascii="Times New Roman" w:hAnsi="Times New Roman" w:cs="Times New Roman"/>
          <w:lang w:val="uk-UA"/>
        </w:rPr>
        <w:t xml:space="preserve"> соціальної сфери</w:t>
      </w:r>
      <w:r>
        <w:rPr>
          <w:rFonts w:ascii="Times New Roman" w:hAnsi="Times New Roman" w:cs="Times New Roman"/>
        </w:rPr>
        <w:t xml:space="preserve"> - </w:t>
      </w:r>
      <w:r w:rsidRPr="002C6DE1">
        <w:rPr>
          <w:rFonts w:ascii="Times New Roman" w:hAnsi="Times New Roman" w:cs="Times New Roman"/>
        </w:rPr>
        <w:t xml:space="preserve"> </w:t>
      </w:r>
      <w:r w:rsidRPr="002C6DE1">
        <w:rPr>
          <w:rFonts w:ascii="Times New Roman" w:hAnsi="Times New Roman" w:cs="Times New Roman"/>
          <w:lang w:val="uk-UA"/>
        </w:rPr>
        <w:t xml:space="preserve">базу відпочинку </w:t>
      </w:r>
      <w:r w:rsidRPr="002C6DE1">
        <w:rPr>
          <w:rFonts w:ascii="Times New Roman" w:hAnsi="Times New Roman" w:cs="Times New Roman"/>
        </w:rPr>
        <w:t>“</w:t>
      </w:r>
      <w:r w:rsidRPr="002C6DE1">
        <w:rPr>
          <w:rFonts w:ascii="Times New Roman" w:hAnsi="Times New Roman" w:cs="Times New Roman"/>
          <w:lang w:val="uk-UA"/>
        </w:rPr>
        <w:t>Дубки</w:t>
      </w:r>
      <w:r w:rsidRPr="002C6DE1">
        <w:rPr>
          <w:rFonts w:ascii="Times New Roman" w:hAnsi="Times New Roman" w:cs="Times New Roman"/>
        </w:rPr>
        <w:t>”</w:t>
      </w:r>
      <w:r w:rsidRPr="002C6DE1">
        <w:rPr>
          <w:rFonts w:ascii="Times New Roman" w:hAnsi="Times New Roman" w:cs="Times New Roman"/>
          <w:lang w:val="uk-UA"/>
        </w:rPr>
        <w:t xml:space="preserve"> . </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У звітному році, як і раніше, приватне акціонерне товариство “Кременчуцький завод дорожніх машин” планувало спеціалізуватися і продовжувати роботу з оснащення шляхового і комунального господарства України та країн СНГ шляхово-будівельною технікою.</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Планувалось здійснювати серійне виробництво </w:t>
      </w:r>
      <w:proofErr w:type="spellStart"/>
      <w:r w:rsidRPr="002C6DE1">
        <w:rPr>
          <w:rFonts w:ascii="Times New Roman" w:hAnsi="Times New Roman" w:cs="Times New Roman"/>
          <w:lang w:val="uk-UA"/>
        </w:rPr>
        <w:t>асфальтозмішувальних</w:t>
      </w:r>
      <w:proofErr w:type="spellEnd"/>
      <w:r w:rsidRPr="002C6DE1">
        <w:rPr>
          <w:rFonts w:ascii="Times New Roman" w:hAnsi="Times New Roman" w:cs="Times New Roman"/>
          <w:lang w:val="uk-UA"/>
        </w:rPr>
        <w:t xml:space="preserve"> установок ДС-185, </w:t>
      </w:r>
      <w:proofErr w:type="spellStart"/>
      <w:r w:rsidRPr="002C6DE1">
        <w:rPr>
          <w:rFonts w:ascii="Times New Roman" w:hAnsi="Times New Roman" w:cs="Times New Roman"/>
          <w:lang w:val="uk-UA"/>
        </w:rPr>
        <w:t>ДС</w:t>
      </w:r>
      <w:proofErr w:type="spellEnd"/>
      <w:r w:rsidRPr="002C6DE1">
        <w:rPr>
          <w:rFonts w:ascii="Times New Roman" w:hAnsi="Times New Roman" w:cs="Times New Roman"/>
          <w:lang w:val="uk-UA"/>
        </w:rPr>
        <w:t xml:space="preserve">-168, КДМ201 та їх модифікацій, пристосованих до роботи на рідкому паливі та на природному газі, оснащених мікропроцесорною системою керування та рукавними тканинними фільтрами, також </w:t>
      </w:r>
      <w:proofErr w:type="spellStart"/>
      <w:r w:rsidRPr="002C6DE1">
        <w:rPr>
          <w:rFonts w:ascii="Times New Roman" w:hAnsi="Times New Roman" w:cs="Times New Roman"/>
          <w:lang w:val="uk-UA"/>
        </w:rPr>
        <w:t>асфальтозмішувальних</w:t>
      </w:r>
      <w:proofErr w:type="spellEnd"/>
      <w:r w:rsidRPr="002C6DE1">
        <w:rPr>
          <w:rFonts w:ascii="Times New Roman" w:hAnsi="Times New Roman" w:cs="Times New Roman"/>
          <w:lang w:val="uk-UA"/>
        </w:rPr>
        <w:t xml:space="preserve"> установок нового модельного ряду КДМ206, КДМ208, КДМ209 та їх модифікацій. Продуктивність </w:t>
      </w:r>
      <w:proofErr w:type="spellStart"/>
      <w:r w:rsidRPr="002C6DE1">
        <w:rPr>
          <w:rFonts w:ascii="Times New Roman" w:hAnsi="Times New Roman" w:cs="Times New Roman"/>
          <w:lang w:val="uk-UA"/>
        </w:rPr>
        <w:t>асфальтозмішувальних</w:t>
      </w:r>
      <w:proofErr w:type="spellEnd"/>
      <w:r w:rsidRPr="002C6DE1">
        <w:rPr>
          <w:rFonts w:ascii="Times New Roman" w:hAnsi="Times New Roman" w:cs="Times New Roman"/>
          <w:lang w:val="uk-UA"/>
        </w:rPr>
        <w:t xml:space="preserve"> установок становить від 50 до 200 тон асфальтної суміші за годину. Також виготовляти </w:t>
      </w:r>
      <w:proofErr w:type="spellStart"/>
      <w:r w:rsidRPr="002C6DE1">
        <w:rPr>
          <w:rFonts w:ascii="Times New Roman" w:hAnsi="Times New Roman" w:cs="Times New Roman"/>
          <w:lang w:val="uk-UA"/>
        </w:rPr>
        <w:t>грунтозмішувальні</w:t>
      </w:r>
      <w:proofErr w:type="spellEnd"/>
      <w:r w:rsidRPr="002C6DE1">
        <w:rPr>
          <w:rFonts w:ascii="Times New Roman" w:hAnsi="Times New Roman" w:cs="Times New Roman"/>
          <w:lang w:val="uk-UA"/>
        </w:rPr>
        <w:t xml:space="preserve"> установки ДС-50Б, широку номенклатуру запасних частин, вузлів та агрегатів до дорожнє-будівельної техніки, експлуатації, ремонту та утримання дорожнього покриття.</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Планувалось продукцію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r w:rsidRPr="002C6DE1">
        <w:rPr>
          <w:rFonts w:ascii="Times New Roman" w:hAnsi="Times New Roman" w:cs="Times New Roman"/>
        </w:rPr>
        <w:t>“</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rPr>
        <w:t>”</w:t>
      </w:r>
      <w:r w:rsidRPr="002C6DE1">
        <w:rPr>
          <w:rFonts w:ascii="Times New Roman" w:hAnsi="Times New Roman" w:cs="Times New Roman"/>
          <w:lang w:val="uk-UA"/>
        </w:rPr>
        <w:t xml:space="preserve"> реалізовувати як за прямими договорами, так і через дилерську мережу шляхово-будівельним та комунальним підприємствам України та держав близького зарубіжжя. </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Але повномасштабне російське вторгнення в Україну перекреслило всі плани. Обсяги виробництва та реалізації продукції значно скоротились.</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Основними конкурентами Товариства є такі фірми: “</w:t>
      </w:r>
      <w:proofErr w:type="spellStart"/>
      <w:r w:rsidRPr="002C6DE1">
        <w:rPr>
          <w:rFonts w:ascii="Times New Roman" w:hAnsi="Times New Roman" w:cs="Times New Roman"/>
          <w:lang w:val="en-US"/>
        </w:rPr>
        <w:t>Ammann</w:t>
      </w:r>
      <w:proofErr w:type="spellEnd"/>
      <w:r w:rsidRPr="002C6DE1">
        <w:rPr>
          <w:rFonts w:ascii="Times New Roman" w:hAnsi="Times New Roman" w:cs="Times New Roman"/>
          <w:lang w:val="uk-UA"/>
        </w:rPr>
        <w:t>”, “</w:t>
      </w:r>
      <w:proofErr w:type="spellStart"/>
      <w:r w:rsidRPr="002C6DE1">
        <w:rPr>
          <w:rFonts w:ascii="Times New Roman" w:hAnsi="Times New Roman" w:cs="Times New Roman"/>
          <w:lang w:val="en-US"/>
        </w:rPr>
        <w:t>Wirgent</w:t>
      </w:r>
      <w:proofErr w:type="spellEnd"/>
      <w:r w:rsidRPr="002C6DE1">
        <w:rPr>
          <w:rFonts w:ascii="Times New Roman" w:hAnsi="Times New Roman" w:cs="Times New Roman"/>
          <w:lang w:val="uk-UA"/>
        </w:rPr>
        <w:t>”, “</w:t>
      </w:r>
      <w:proofErr w:type="spellStart"/>
      <w:r w:rsidRPr="002C6DE1">
        <w:rPr>
          <w:rFonts w:ascii="Times New Roman" w:hAnsi="Times New Roman" w:cs="Times New Roman"/>
          <w:lang w:val="en-US"/>
        </w:rPr>
        <w:t>Teltonal</w:t>
      </w:r>
      <w:proofErr w:type="spellEnd"/>
      <w:r w:rsidRPr="002C6DE1">
        <w:rPr>
          <w:rFonts w:ascii="Times New Roman" w:hAnsi="Times New Roman" w:cs="Times New Roman"/>
          <w:lang w:val="uk-UA"/>
        </w:rPr>
        <w:t>” (Німеччина); “</w:t>
      </w:r>
      <w:r w:rsidRPr="002C6DE1">
        <w:rPr>
          <w:rFonts w:ascii="Times New Roman" w:hAnsi="Times New Roman" w:cs="Times New Roman"/>
          <w:lang w:val="en-US"/>
        </w:rPr>
        <w:t>Marini</w:t>
      </w:r>
      <w:r w:rsidRPr="002C6DE1">
        <w:rPr>
          <w:rFonts w:ascii="Times New Roman" w:hAnsi="Times New Roman" w:cs="Times New Roman"/>
          <w:lang w:val="uk-UA"/>
        </w:rPr>
        <w:t>”, “</w:t>
      </w:r>
      <w:proofErr w:type="spellStart"/>
      <w:r w:rsidRPr="002C6DE1">
        <w:rPr>
          <w:rFonts w:ascii="Times New Roman" w:hAnsi="Times New Roman" w:cs="Times New Roman"/>
          <w:lang w:val="en-US"/>
        </w:rPr>
        <w:t>Bernardi</w:t>
      </w:r>
      <w:proofErr w:type="spellEnd"/>
      <w:r w:rsidRPr="002C6DE1">
        <w:rPr>
          <w:rFonts w:ascii="Times New Roman" w:hAnsi="Times New Roman" w:cs="Times New Roman"/>
          <w:lang w:val="uk-UA"/>
        </w:rPr>
        <w:t>” (Італія); “</w:t>
      </w:r>
      <w:proofErr w:type="spellStart"/>
      <w:r w:rsidRPr="002C6DE1">
        <w:rPr>
          <w:rFonts w:ascii="Times New Roman" w:hAnsi="Times New Roman" w:cs="Times New Roman"/>
          <w:lang w:val="en-US"/>
        </w:rPr>
        <w:t>Amomatic</w:t>
      </w:r>
      <w:proofErr w:type="spellEnd"/>
      <w:r w:rsidRPr="002C6DE1">
        <w:rPr>
          <w:rFonts w:ascii="Times New Roman" w:hAnsi="Times New Roman" w:cs="Times New Roman"/>
          <w:lang w:val="uk-UA"/>
        </w:rPr>
        <w:t>” (Фінляндія); “</w:t>
      </w:r>
      <w:proofErr w:type="spellStart"/>
      <w:r w:rsidRPr="002C6DE1">
        <w:rPr>
          <w:rFonts w:ascii="Times New Roman" w:hAnsi="Times New Roman" w:cs="Times New Roman"/>
          <w:lang w:val="en-US"/>
        </w:rPr>
        <w:t>Speco</w:t>
      </w:r>
      <w:proofErr w:type="spellEnd"/>
      <w:r w:rsidRPr="002C6DE1">
        <w:rPr>
          <w:rFonts w:ascii="Times New Roman" w:hAnsi="Times New Roman" w:cs="Times New Roman"/>
          <w:lang w:val="uk-UA"/>
        </w:rPr>
        <w:t>” (Корея) та інші.</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Продукція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lang w:val="uk-UA"/>
        </w:rPr>
        <w:t xml:space="preserve">” завжди займала гідне місце на ринку </w:t>
      </w:r>
      <w:proofErr w:type="spellStart"/>
      <w:r w:rsidRPr="002C6DE1">
        <w:rPr>
          <w:rFonts w:ascii="Times New Roman" w:hAnsi="Times New Roman" w:cs="Times New Roman"/>
          <w:lang w:val="uk-UA"/>
        </w:rPr>
        <w:t>дорожньо-будівельної</w:t>
      </w:r>
      <w:proofErr w:type="spellEnd"/>
      <w:r w:rsidRPr="002C6DE1">
        <w:rPr>
          <w:rFonts w:ascii="Times New Roman" w:hAnsi="Times New Roman" w:cs="Times New Roman"/>
          <w:lang w:val="uk-UA"/>
        </w:rPr>
        <w:t xml:space="preserve"> техніки за рахунок співвідношення “ціна-якість”.</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У власній діяльності Товариство використовує нормативний метод ціноутворення з елементами </w:t>
      </w:r>
      <w:proofErr w:type="spellStart"/>
      <w:r w:rsidRPr="002C6DE1">
        <w:rPr>
          <w:rFonts w:ascii="Times New Roman" w:hAnsi="Times New Roman" w:cs="Times New Roman"/>
          <w:lang w:val="uk-UA"/>
        </w:rPr>
        <w:t>позаказного</w:t>
      </w:r>
      <w:proofErr w:type="spellEnd"/>
      <w:r w:rsidRPr="002C6DE1">
        <w:rPr>
          <w:rFonts w:ascii="Times New Roman" w:hAnsi="Times New Roman" w:cs="Times New Roman"/>
          <w:lang w:val="uk-UA"/>
        </w:rPr>
        <w:t>. Протягом 202</w:t>
      </w:r>
      <w:r>
        <w:rPr>
          <w:rFonts w:ascii="Times New Roman" w:hAnsi="Times New Roman" w:cs="Times New Roman"/>
          <w:lang w:val="uk-UA"/>
        </w:rPr>
        <w:t>4</w:t>
      </w:r>
      <w:r w:rsidRPr="002C6DE1">
        <w:rPr>
          <w:rFonts w:ascii="Times New Roman" w:hAnsi="Times New Roman" w:cs="Times New Roman"/>
          <w:lang w:val="uk-UA"/>
        </w:rPr>
        <w:t xml:space="preserve"> року ціни на продукцію, що виготовляється не змінювалися.</w:t>
      </w:r>
    </w:p>
    <w:p w:rsidR="00586900" w:rsidRPr="002C6DE1" w:rsidRDefault="00586900" w:rsidP="00586900">
      <w:pPr>
        <w:pStyle w:val="a3"/>
        <w:spacing w:line="240" w:lineRule="auto"/>
        <w:ind w:left="0" w:firstLine="426"/>
        <w:jc w:val="both"/>
        <w:rPr>
          <w:rFonts w:ascii="Times New Roman" w:hAnsi="Times New Roman" w:cs="Times New Roman"/>
          <w:lang w:val="uk-UA"/>
        </w:rPr>
      </w:pPr>
    </w:p>
    <w:p w:rsidR="00586900" w:rsidRPr="002C6DE1" w:rsidRDefault="00586900" w:rsidP="00586900">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Результати діяльності</w:t>
      </w:r>
    </w:p>
    <w:p w:rsidR="00586900" w:rsidRPr="002C6DE1" w:rsidRDefault="00586900" w:rsidP="00586900">
      <w:pPr>
        <w:pStyle w:val="a3"/>
        <w:spacing w:line="240" w:lineRule="auto"/>
        <w:rPr>
          <w:rFonts w:ascii="Times New Roman" w:hAnsi="Times New Roman" w:cs="Times New Roman"/>
          <w:b/>
          <w:i/>
          <w:lang w:val="uk-UA"/>
        </w:rPr>
      </w:pP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році Товариство працювало нестабільно, про що свідчить зменшення обсягів виробництва.</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Структура виробництва в порівнянні з 202</w:t>
      </w:r>
      <w:r>
        <w:rPr>
          <w:rFonts w:ascii="Times New Roman" w:hAnsi="Times New Roman" w:cs="Times New Roman"/>
          <w:lang w:val="uk-UA"/>
        </w:rPr>
        <w:t>3</w:t>
      </w:r>
      <w:r w:rsidRPr="002C6DE1">
        <w:rPr>
          <w:rFonts w:ascii="Times New Roman" w:hAnsi="Times New Roman" w:cs="Times New Roman"/>
          <w:lang w:val="uk-UA"/>
        </w:rPr>
        <w:t xml:space="preserve"> роком наведена в таблиці №1.</w:t>
      </w:r>
    </w:p>
    <w:p w:rsidR="00586900" w:rsidRDefault="00586900" w:rsidP="00586900">
      <w:pPr>
        <w:suppressAutoHyphens/>
        <w:spacing w:after="0" w:line="240" w:lineRule="auto"/>
        <w:jc w:val="right"/>
        <w:rPr>
          <w:rFonts w:ascii="Times New Roman" w:eastAsia="Times New Roman" w:hAnsi="Times New Roman" w:cs="Times New Roman"/>
          <w:b/>
          <w:bCs/>
          <w:i/>
          <w:iCs/>
          <w:lang w:val="uk-UA" w:eastAsia="zh-CN"/>
        </w:rPr>
      </w:pPr>
    </w:p>
    <w:p w:rsidR="00586900" w:rsidRDefault="00586900" w:rsidP="00586900">
      <w:pPr>
        <w:suppressAutoHyphens/>
        <w:spacing w:after="0" w:line="240" w:lineRule="auto"/>
        <w:jc w:val="right"/>
        <w:rPr>
          <w:rFonts w:ascii="Times New Roman" w:eastAsia="Times New Roman" w:hAnsi="Times New Roman" w:cs="Times New Roman"/>
          <w:b/>
          <w:bCs/>
          <w:i/>
          <w:iCs/>
          <w:lang w:val="uk-UA" w:eastAsia="zh-CN"/>
        </w:rPr>
      </w:pPr>
    </w:p>
    <w:p w:rsidR="00586900" w:rsidRDefault="00586900" w:rsidP="00586900">
      <w:pPr>
        <w:suppressAutoHyphens/>
        <w:spacing w:after="0" w:line="240" w:lineRule="auto"/>
        <w:jc w:val="right"/>
        <w:rPr>
          <w:rFonts w:ascii="Times New Roman" w:eastAsia="Times New Roman" w:hAnsi="Times New Roman" w:cs="Times New Roman"/>
          <w:b/>
          <w:bCs/>
          <w:i/>
          <w:iCs/>
          <w:lang w:val="uk-UA" w:eastAsia="zh-CN"/>
        </w:rPr>
      </w:pPr>
    </w:p>
    <w:p w:rsidR="00586900" w:rsidRDefault="00586900" w:rsidP="00586900">
      <w:pPr>
        <w:suppressAutoHyphens/>
        <w:spacing w:after="0" w:line="240" w:lineRule="auto"/>
        <w:jc w:val="right"/>
        <w:rPr>
          <w:rFonts w:ascii="Times New Roman" w:eastAsia="Times New Roman" w:hAnsi="Times New Roman" w:cs="Times New Roman"/>
          <w:b/>
          <w:bCs/>
          <w:i/>
          <w:iCs/>
          <w:lang w:val="uk-UA" w:eastAsia="zh-CN"/>
        </w:rPr>
      </w:pPr>
    </w:p>
    <w:p w:rsidR="00586900" w:rsidRPr="002C6DE1" w:rsidRDefault="00586900" w:rsidP="00586900">
      <w:pPr>
        <w:suppressAutoHyphens/>
        <w:spacing w:after="0" w:line="240" w:lineRule="auto"/>
        <w:jc w:val="right"/>
        <w:rPr>
          <w:rFonts w:ascii="Times New Roman" w:eastAsia="Times New Roman" w:hAnsi="Times New Roman" w:cs="Times New Roman"/>
          <w:b/>
          <w:bCs/>
          <w:lang w:val="uk-UA" w:eastAsia="zh-CN"/>
        </w:rPr>
      </w:pPr>
      <w:r w:rsidRPr="002C6DE1">
        <w:rPr>
          <w:rFonts w:ascii="Times New Roman" w:eastAsia="Times New Roman" w:hAnsi="Times New Roman" w:cs="Times New Roman"/>
          <w:b/>
          <w:bCs/>
          <w:i/>
          <w:iCs/>
          <w:lang w:val="uk-UA" w:eastAsia="zh-CN"/>
        </w:rPr>
        <w:lastRenderedPageBreak/>
        <w:t>Таблиця № 1</w:t>
      </w:r>
      <w:r w:rsidRPr="002C6DE1">
        <w:rPr>
          <w:rFonts w:ascii="Times New Roman" w:eastAsia="Times New Roman" w:hAnsi="Times New Roman" w:cs="Times New Roman"/>
          <w:b/>
          <w:bCs/>
          <w:lang w:val="uk-UA" w:eastAsia="zh-CN"/>
        </w:rPr>
        <w:t>.</w:t>
      </w:r>
    </w:p>
    <w:p w:rsidR="00586900" w:rsidRPr="002C6DE1" w:rsidRDefault="00586900" w:rsidP="00586900">
      <w:pPr>
        <w:suppressAutoHyphens/>
        <w:spacing w:after="0" w:line="240" w:lineRule="auto"/>
        <w:jc w:val="right"/>
        <w:rPr>
          <w:rFonts w:ascii="Times New Roman" w:eastAsia="Times New Roman" w:hAnsi="Times New Roman" w:cs="Times New Roman"/>
          <w:b/>
          <w:bCs/>
          <w:lang w:val="uk-UA" w:eastAsia="zh-CN"/>
        </w:rPr>
      </w:pPr>
    </w:p>
    <w:tbl>
      <w:tblPr>
        <w:tblW w:w="10207" w:type="dxa"/>
        <w:tblInd w:w="-34" w:type="dxa"/>
        <w:tblLayout w:type="fixed"/>
        <w:tblLook w:val="0000" w:firstRow="0" w:lastRow="0" w:firstColumn="0" w:lastColumn="0" w:noHBand="0" w:noVBand="0"/>
      </w:tblPr>
      <w:tblGrid>
        <w:gridCol w:w="568"/>
        <w:gridCol w:w="2409"/>
        <w:gridCol w:w="851"/>
        <w:gridCol w:w="1307"/>
        <w:gridCol w:w="1103"/>
        <w:gridCol w:w="1418"/>
        <w:gridCol w:w="1133"/>
        <w:gridCol w:w="1418"/>
      </w:tblGrid>
      <w:tr w:rsidR="00586900" w:rsidRPr="002C6DE1" w:rsidTr="00586900">
        <w:trPr>
          <w:trHeight w:val="1534"/>
        </w:trPr>
        <w:tc>
          <w:tcPr>
            <w:tcW w:w="568" w:type="dxa"/>
            <w:tcBorders>
              <w:top w:val="single" w:sz="4" w:space="0" w:color="000000"/>
              <w:left w:val="single" w:sz="4" w:space="0" w:color="000000"/>
              <w:bottom w:val="single" w:sz="4" w:space="0" w:color="000000"/>
            </w:tcBorders>
            <w:shd w:val="clear" w:color="auto" w:fill="auto"/>
            <w:vAlign w:val="center"/>
          </w:tcPr>
          <w:p w:rsidR="00586900" w:rsidRPr="002C6DE1" w:rsidRDefault="00586900" w:rsidP="00140255">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t>№ п/</w:t>
            </w:r>
            <w:proofErr w:type="spellStart"/>
            <w:r w:rsidRPr="002C6DE1">
              <w:rPr>
                <w:rFonts w:ascii="Times New Roman" w:eastAsia="Times New Roman" w:hAnsi="Times New Roman" w:cs="Times New Roman"/>
                <w:b/>
                <w:bCs/>
                <w:lang w:val="uk-UA" w:eastAsia="zh-CN"/>
              </w:rPr>
              <w:t>п</w:t>
            </w:r>
            <w:proofErr w:type="spellEnd"/>
          </w:p>
        </w:tc>
        <w:tc>
          <w:tcPr>
            <w:tcW w:w="2409" w:type="dxa"/>
            <w:tcBorders>
              <w:top w:val="single" w:sz="4" w:space="0" w:color="000000"/>
              <w:left w:val="single" w:sz="4" w:space="0" w:color="000000"/>
              <w:bottom w:val="single" w:sz="4" w:space="0" w:color="000000"/>
            </w:tcBorders>
            <w:shd w:val="clear" w:color="auto" w:fill="auto"/>
            <w:vAlign w:val="center"/>
          </w:tcPr>
          <w:p w:rsidR="00586900" w:rsidRPr="002C6DE1" w:rsidRDefault="00586900" w:rsidP="00140255">
            <w:pPr>
              <w:keepNext/>
              <w:numPr>
                <w:ilvl w:val="4"/>
                <w:numId w:val="0"/>
              </w:numPr>
              <w:tabs>
                <w:tab w:val="num" w:pos="0"/>
              </w:tabs>
              <w:suppressAutoHyphens/>
              <w:spacing w:after="0" w:line="240" w:lineRule="auto"/>
              <w:ind w:left="1008" w:hanging="1008"/>
              <w:jc w:val="center"/>
              <w:outlineLvl w:val="4"/>
              <w:rPr>
                <w:rFonts w:ascii="Times New Roman" w:eastAsia="Arial Unicode MS" w:hAnsi="Times New Roman" w:cs="Times New Roman"/>
                <w:b/>
                <w:bCs/>
                <w:lang w:val="uk-UA" w:eastAsia="zh-CN"/>
              </w:rPr>
            </w:pPr>
            <w:r w:rsidRPr="002C6DE1">
              <w:rPr>
                <w:rFonts w:ascii="Times New Roman" w:eastAsia="Arial Unicode MS" w:hAnsi="Times New Roman" w:cs="Times New Roman"/>
                <w:b/>
                <w:bCs/>
                <w:lang w:val="uk-UA" w:eastAsia="zh-CN"/>
              </w:rPr>
              <w:t>Найменування</w:t>
            </w:r>
          </w:p>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продукції</w:t>
            </w:r>
          </w:p>
        </w:tc>
        <w:tc>
          <w:tcPr>
            <w:tcW w:w="851" w:type="dxa"/>
            <w:tcBorders>
              <w:top w:val="single" w:sz="4" w:space="0" w:color="000000"/>
              <w:left w:val="single" w:sz="4" w:space="0" w:color="000000"/>
              <w:bottom w:val="single" w:sz="4" w:space="0" w:color="000000"/>
            </w:tcBorders>
            <w:shd w:val="clear" w:color="auto" w:fill="auto"/>
            <w:vAlign w:val="center"/>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roofErr w:type="spellStart"/>
            <w:r w:rsidRPr="002C6DE1">
              <w:rPr>
                <w:rFonts w:ascii="Times New Roman" w:eastAsia="Times New Roman" w:hAnsi="Times New Roman" w:cs="Times New Roman"/>
                <w:b/>
                <w:bCs/>
                <w:lang w:val="uk-UA" w:eastAsia="zh-CN"/>
              </w:rPr>
              <w:t>Оди-ниця</w:t>
            </w:r>
            <w:proofErr w:type="spellEnd"/>
            <w:r w:rsidRPr="002C6DE1">
              <w:rPr>
                <w:rFonts w:ascii="Times New Roman" w:eastAsia="Times New Roman" w:hAnsi="Times New Roman" w:cs="Times New Roman"/>
                <w:b/>
                <w:bCs/>
                <w:lang w:val="uk-UA" w:eastAsia="zh-CN"/>
              </w:rPr>
              <w:t xml:space="preserve"> виміру</w:t>
            </w:r>
          </w:p>
        </w:tc>
        <w:tc>
          <w:tcPr>
            <w:tcW w:w="1307" w:type="dxa"/>
            <w:tcBorders>
              <w:top w:val="single" w:sz="4" w:space="0" w:color="000000"/>
              <w:left w:val="single" w:sz="4" w:space="0" w:color="000000"/>
              <w:bottom w:val="single" w:sz="4" w:space="0" w:color="000000"/>
            </w:tcBorders>
            <w:shd w:val="clear" w:color="auto" w:fill="auto"/>
            <w:vAlign w:val="center"/>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202</w:t>
            </w:r>
            <w:r>
              <w:rPr>
                <w:rFonts w:ascii="Times New Roman" w:eastAsia="Times New Roman" w:hAnsi="Times New Roman" w:cs="Times New Roman"/>
                <w:b/>
                <w:bCs/>
                <w:lang w:val="uk-UA" w:eastAsia="zh-CN"/>
              </w:rPr>
              <w:t>3</w:t>
            </w:r>
            <w:r w:rsidRPr="002C6DE1">
              <w:rPr>
                <w:rFonts w:ascii="Times New Roman" w:eastAsia="Times New Roman" w:hAnsi="Times New Roman" w:cs="Times New Roman"/>
                <w:b/>
                <w:bCs/>
                <w:lang w:val="uk-UA" w:eastAsia="zh-CN"/>
              </w:rPr>
              <w:t>р.</w:t>
            </w:r>
          </w:p>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звіт</w:t>
            </w:r>
          </w:p>
        </w:tc>
        <w:tc>
          <w:tcPr>
            <w:tcW w:w="1103" w:type="dxa"/>
            <w:tcBorders>
              <w:top w:val="single" w:sz="4" w:space="0" w:color="000000"/>
              <w:left w:val="single" w:sz="4" w:space="0" w:color="000000"/>
              <w:bottom w:val="single" w:sz="4" w:space="0" w:color="000000"/>
              <w:right w:val="single" w:sz="4" w:space="0" w:color="000000"/>
            </w:tcBorders>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Питома вага у обсязі ,%</w:t>
            </w:r>
          </w:p>
        </w:tc>
        <w:tc>
          <w:tcPr>
            <w:tcW w:w="1418" w:type="dxa"/>
            <w:tcBorders>
              <w:top w:val="single" w:sz="4" w:space="0" w:color="000000"/>
              <w:left w:val="single" w:sz="4" w:space="0" w:color="000000"/>
              <w:bottom w:val="single" w:sz="4" w:space="0" w:color="000000"/>
            </w:tcBorders>
            <w:shd w:val="clear" w:color="auto" w:fill="auto"/>
            <w:vAlign w:val="center"/>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202</w:t>
            </w:r>
            <w:r>
              <w:rPr>
                <w:rFonts w:ascii="Times New Roman" w:eastAsia="Times New Roman" w:hAnsi="Times New Roman" w:cs="Times New Roman"/>
                <w:b/>
                <w:bCs/>
                <w:lang w:val="uk-UA" w:eastAsia="zh-CN"/>
              </w:rPr>
              <w:t>4</w:t>
            </w:r>
            <w:r w:rsidRPr="002C6DE1">
              <w:rPr>
                <w:rFonts w:ascii="Times New Roman" w:eastAsia="Times New Roman" w:hAnsi="Times New Roman" w:cs="Times New Roman"/>
                <w:b/>
                <w:bCs/>
                <w:lang w:val="uk-UA" w:eastAsia="zh-CN"/>
              </w:rPr>
              <w:t>р.</w:t>
            </w:r>
          </w:p>
          <w:p w:rsidR="00586900" w:rsidRPr="002C6DE1" w:rsidRDefault="00586900" w:rsidP="00140255">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t>звіт</w:t>
            </w:r>
          </w:p>
        </w:tc>
        <w:tc>
          <w:tcPr>
            <w:tcW w:w="1133" w:type="dxa"/>
            <w:tcBorders>
              <w:top w:val="single" w:sz="4" w:space="0" w:color="000000"/>
              <w:left w:val="single" w:sz="4" w:space="0" w:color="000000"/>
              <w:bottom w:val="single" w:sz="4" w:space="0" w:color="000000"/>
            </w:tcBorders>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p w:rsidR="00586900" w:rsidRPr="002C6DE1" w:rsidRDefault="00586900" w:rsidP="00140255">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t>Питома вага у обсязі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900" w:rsidRPr="002C6DE1" w:rsidRDefault="00586900" w:rsidP="00140255">
            <w:pPr>
              <w:suppressAutoHyphens/>
              <w:spacing w:after="0" w:line="240" w:lineRule="auto"/>
              <w:jc w:val="center"/>
              <w:rPr>
                <w:rFonts w:ascii="Times New Roman" w:eastAsia="Times New Roman" w:hAnsi="Times New Roman" w:cs="Times New Roman"/>
                <w:lang w:eastAsia="zh-CN"/>
              </w:rPr>
            </w:pPr>
            <w:proofErr w:type="spellStart"/>
            <w:r w:rsidRPr="002C6DE1">
              <w:rPr>
                <w:rFonts w:ascii="Times New Roman" w:eastAsia="Times New Roman" w:hAnsi="Times New Roman" w:cs="Times New Roman"/>
                <w:b/>
                <w:bCs/>
                <w:lang w:eastAsia="zh-CN"/>
              </w:rPr>
              <w:t>Спі</w:t>
            </w:r>
            <w:proofErr w:type="gramStart"/>
            <w:r w:rsidRPr="002C6DE1">
              <w:rPr>
                <w:rFonts w:ascii="Times New Roman" w:eastAsia="Times New Roman" w:hAnsi="Times New Roman" w:cs="Times New Roman"/>
                <w:b/>
                <w:bCs/>
                <w:lang w:eastAsia="zh-CN"/>
              </w:rPr>
              <w:t>вв</w:t>
            </w:r>
            <w:proofErr w:type="gramEnd"/>
            <w:r w:rsidRPr="002C6DE1">
              <w:rPr>
                <w:rFonts w:ascii="Times New Roman" w:eastAsia="Times New Roman" w:hAnsi="Times New Roman" w:cs="Times New Roman"/>
                <w:b/>
                <w:bCs/>
                <w:lang w:eastAsia="zh-CN"/>
              </w:rPr>
              <w:t>ід-ношення</w:t>
            </w:r>
            <w:proofErr w:type="spellEnd"/>
            <w:r w:rsidRPr="002C6DE1">
              <w:rPr>
                <w:rFonts w:ascii="Times New Roman" w:eastAsia="Times New Roman" w:hAnsi="Times New Roman" w:cs="Times New Roman"/>
                <w:b/>
                <w:bCs/>
                <w:lang w:eastAsia="zh-CN"/>
              </w:rPr>
              <w:t xml:space="preserve"> </w:t>
            </w:r>
            <w:r w:rsidRPr="002C6DE1">
              <w:rPr>
                <w:rFonts w:ascii="Times New Roman" w:eastAsia="Times New Roman" w:hAnsi="Times New Roman" w:cs="Times New Roman"/>
                <w:b/>
                <w:bCs/>
                <w:lang w:val="uk-UA" w:eastAsia="zh-CN"/>
              </w:rPr>
              <w:t>202</w:t>
            </w:r>
            <w:r>
              <w:rPr>
                <w:rFonts w:ascii="Times New Roman" w:eastAsia="Times New Roman" w:hAnsi="Times New Roman" w:cs="Times New Roman"/>
                <w:b/>
                <w:bCs/>
                <w:lang w:val="uk-UA" w:eastAsia="zh-CN"/>
              </w:rPr>
              <w:t>4</w:t>
            </w:r>
            <w:r w:rsidRPr="002C6DE1">
              <w:rPr>
                <w:rFonts w:ascii="Times New Roman" w:eastAsia="Times New Roman" w:hAnsi="Times New Roman" w:cs="Times New Roman"/>
                <w:b/>
                <w:bCs/>
                <w:lang w:val="uk-UA" w:eastAsia="zh-CN"/>
              </w:rPr>
              <w:t>р. до 202</w:t>
            </w:r>
            <w:r>
              <w:rPr>
                <w:rFonts w:ascii="Times New Roman" w:eastAsia="Times New Roman" w:hAnsi="Times New Roman" w:cs="Times New Roman"/>
                <w:b/>
                <w:bCs/>
                <w:lang w:val="uk-UA" w:eastAsia="zh-CN"/>
              </w:rPr>
              <w:t>3</w:t>
            </w:r>
            <w:r w:rsidRPr="002C6DE1">
              <w:rPr>
                <w:rFonts w:ascii="Times New Roman" w:eastAsia="Times New Roman" w:hAnsi="Times New Roman" w:cs="Times New Roman"/>
                <w:b/>
                <w:bCs/>
                <w:lang w:val="uk-UA" w:eastAsia="zh-CN"/>
              </w:rPr>
              <w:t>р., %</w:t>
            </w:r>
          </w:p>
        </w:tc>
      </w:tr>
      <w:tr w:rsidR="00586900" w:rsidRPr="002C6DE1" w:rsidTr="00586900">
        <w:tc>
          <w:tcPr>
            <w:tcW w:w="568" w:type="dxa"/>
            <w:tcBorders>
              <w:top w:val="single" w:sz="4" w:space="0" w:color="000000"/>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1</w:t>
            </w:r>
          </w:p>
        </w:tc>
        <w:tc>
          <w:tcPr>
            <w:tcW w:w="2409" w:type="dxa"/>
            <w:tcBorders>
              <w:top w:val="single" w:sz="4" w:space="0" w:color="000000"/>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w:t>
            </w:r>
          </w:p>
        </w:tc>
        <w:tc>
          <w:tcPr>
            <w:tcW w:w="851" w:type="dxa"/>
            <w:tcBorders>
              <w:top w:val="single" w:sz="4" w:space="0" w:color="000000"/>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3</w:t>
            </w:r>
          </w:p>
        </w:tc>
        <w:tc>
          <w:tcPr>
            <w:tcW w:w="1307" w:type="dxa"/>
            <w:tcBorders>
              <w:top w:val="single" w:sz="4" w:space="0" w:color="000000"/>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4</w:t>
            </w:r>
          </w:p>
        </w:tc>
        <w:tc>
          <w:tcPr>
            <w:tcW w:w="1103" w:type="dxa"/>
            <w:tcBorders>
              <w:top w:val="single" w:sz="4" w:space="0" w:color="000000"/>
              <w:left w:val="single" w:sz="4" w:space="0" w:color="000000"/>
              <w:bottom w:val="single" w:sz="4" w:space="0" w:color="000000"/>
              <w:right w:val="single" w:sz="4" w:space="0" w:color="000000"/>
            </w:tcBorders>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tc>
        <w:tc>
          <w:tcPr>
            <w:tcW w:w="1418" w:type="dxa"/>
            <w:tcBorders>
              <w:top w:val="single" w:sz="4" w:space="0" w:color="000000"/>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5</w:t>
            </w:r>
          </w:p>
        </w:tc>
        <w:tc>
          <w:tcPr>
            <w:tcW w:w="1133" w:type="dxa"/>
            <w:tcBorders>
              <w:top w:val="single" w:sz="4" w:space="0" w:color="000000"/>
              <w:left w:val="single" w:sz="4" w:space="0" w:color="000000"/>
              <w:bottom w:val="single" w:sz="4" w:space="0" w:color="000000"/>
            </w:tcBorders>
          </w:tcPr>
          <w:p w:rsidR="00586900" w:rsidRPr="002C6DE1" w:rsidRDefault="00586900" w:rsidP="00140255">
            <w:pPr>
              <w:suppressAutoHyphens/>
              <w:spacing w:after="0" w:line="240" w:lineRule="auto"/>
              <w:jc w:val="center"/>
              <w:rPr>
                <w:rFonts w:ascii="Times New Roman" w:eastAsia="Times New Roman" w:hAnsi="Times New Roman" w:cs="Times New Roman"/>
                <w:b/>
                <w:bCs/>
                <w:lang w:val="uk-UA"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lang w:eastAsia="zh-CN"/>
              </w:rPr>
            </w:pPr>
            <w:r w:rsidRPr="002C6DE1">
              <w:rPr>
                <w:rFonts w:ascii="Times New Roman" w:eastAsia="Times New Roman" w:hAnsi="Times New Roman" w:cs="Times New Roman"/>
                <w:b/>
                <w:bCs/>
                <w:lang w:val="uk-UA" w:eastAsia="zh-CN"/>
              </w:rPr>
              <w:t>6</w:t>
            </w:r>
          </w:p>
        </w:tc>
      </w:tr>
      <w:tr w:rsidR="00586900" w:rsidRPr="002C6DE1" w:rsidTr="00586900">
        <w:trPr>
          <w:trHeight w:val="401"/>
        </w:trPr>
        <w:tc>
          <w:tcPr>
            <w:tcW w:w="568" w:type="dxa"/>
            <w:tcBorders>
              <w:top w:val="single" w:sz="4" w:space="0" w:color="000000"/>
              <w:left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tc>
        <w:tc>
          <w:tcPr>
            <w:tcW w:w="2409" w:type="dxa"/>
            <w:tcBorders>
              <w:top w:val="single" w:sz="4" w:space="0" w:color="000000"/>
              <w:left w:val="single" w:sz="4" w:space="0" w:color="000000"/>
            </w:tcBorders>
            <w:shd w:val="clear" w:color="auto" w:fill="auto"/>
          </w:tcPr>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p>
        </w:tc>
        <w:tc>
          <w:tcPr>
            <w:tcW w:w="851" w:type="dxa"/>
            <w:tcBorders>
              <w:top w:val="single" w:sz="4" w:space="0" w:color="000000"/>
              <w:left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tc>
        <w:tc>
          <w:tcPr>
            <w:tcW w:w="1307" w:type="dxa"/>
            <w:tcBorders>
              <w:top w:val="single" w:sz="4" w:space="0" w:color="000000"/>
              <w:left w:val="single" w:sz="4" w:space="0" w:color="000000"/>
            </w:tcBorders>
            <w:shd w:val="clear" w:color="auto" w:fill="auto"/>
          </w:tcPr>
          <w:p w:rsidR="00586900" w:rsidRPr="002C6DE1" w:rsidRDefault="00586900" w:rsidP="00140255">
            <w:pPr>
              <w:suppressAutoHyphens/>
              <w:snapToGrid w:val="0"/>
              <w:spacing w:after="0" w:line="240" w:lineRule="auto"/>
              <w:jc w:val="both"/>
              <w:rPr>
                <w:rFonts w:ascii="Times New Roman" w:eastAsia="Times New Roman" w:hAnsi="Times New Roman" w:cs="Times New Roman"/>
                <w:lang w:val="uk-UA" w:eastAsia="zh-CN"/>
              </w:rPr>
            </w:pPr>
          </w:p>
        </w:tc>
        <w:tc>
          <w:tcPr>
            <w:tcW w:w="1103" w:type="dxa"/>
            <w:tcBorders>
              <w:top w:val="single" w:sz="4" w:space="0" w:color="000000"/>
              <w:left w:val="single" w:sz="4" w:space="0" w:color="000000"/>
              <w:right w:val="single" w:sz="4" w:space="0" w:color="000000"/>
            </w:tcBorders>
          </w:tcPr>
          <w:p w:rsidR="00586900" w:rsidRPr="002C6DE1" w:rsidRDefault="00586900" w:rsidP="00140255">
            <w:pPr>
              <w:suppressAutoHyphens/>
              <w:snapToGrid w:val="0"/>
              <w:spacing w:after="0" w:line="240" w:lineRule="auto"/>
              <w:jc w:val="both"/>
              <w:rPr>
                <w:rFonts w:ascii="Times New Roman" w:eastAsia="Times New Roman" w:hAnsi="Times New Roman" w:cs="Times New Roman"/>
                <w:lang w:val="uk-UA" w:eastAsia="zh-CN"/>
              </w:rPr>
            </w:pPr>
          </w:p>
        </w:tc>
        <w:tc>
          <w:tcPr>
            <w:tcW w:w="1418" w:type="dxa"/>
            <w:tcBorders>
              <w:top w:val="single" w:sz="4" w:space="0" w:color="000000"/>
              <w:left w:val="single" w:sz="4" w:space="0" w:color="000000"/>
            </w:tcBorders>
            <w:shd w:val="clear" w:color="auto" w:fill="auto"/>
          </w:tcPr>
          <w:p w:rsidR="00586900" w:rsidRPr="002C6DE1" w:rsidRDefault="00586900" w:rsidP="00140255">
            <w:pPr>
              <w:suppressAutoHyphens/>
              <w:snapToGrid w:val="0"/>
              <w:spacing w:after="0" w:line="240" w:lineRule="auto"/>
              <w:jc w:val="both"/>
              <w:rPr>
                <w:rFonts w:ascii="Times New Roman" w:eastAsia="Times New Roman" w:hAnsi="Times New Roman" w:cs="Times New Roman"/>
                <w:lang w:val="uk-UA" w:eastAsia="zh-CN"/>
              </w:rPr>
            </w:pPr>
          </w:p>
        </w:tc>
        <w:tc>
          <w:tcPr>
            <w:tcW w:w="1133" w:type="dxa"/>
            <w:tcBorders>
              <w:top w:val="single" w:sz="4" w:space="0" w:color="000000"/>
              <w:left w:val="single" w:sz="4" w:space="0" w:color="000000"/>
            </w:tcBorders>
          </w:tcPr>
          <w:p w:rsidR="00586900" w:rsidRPr="002C6DE1" w:rsidRDefault="00586900" w:rsidP="00140255">
            <w:pPr>
              <w:suppressAutoHyphens/>
              <w:snapToGrid w:val="0"/>
              <w:spacing w:after="0" w:line="240" w:lineRule="auto"/>
              <w:jc w:val="both"/>
              <w:rPr>
                <w:rFonts w:ascii="Times New Roman" w:eastAsia="Times New Roman" w:hAnsi="Times New Roman" w:cs="Times New Roman"/>
                <w:lang w:val="uk-UA" w:eastAsia="zh-CN"/>
              </w:rPr>
            </w:pPr>
          </w:p>
        </w:tc>
        <w:tc>
          <w:tcPr>
            <w:tcW w:w="1418" w:type="dxa"/>
            <w:tcBorders>
              <w:top w:val="single" w:sz="4" w:space="0" w:color="000000"/>
              <w:left w:val="single" w:sz="4" w:space="0" w:color="000000"/>
              <w:right w:val="single" w:sz="4" w:space="0" w:color="000000"/>
            </w:tcBorders>
            <w:shd w:val="clear" w:color="auto" w:fill="auto"/>
          </w:tcPr>
          <w:p w:rsidR="00586900" w:rsidRPr="002C6DE1" w:rsidRDefault="00586900" w:rsidP="00140255">
            <w:pPr>
              <w:suppressAutoHyphens/>
              <w:snapToGrid w:val="0"/>
              <w:spacing w:after="0" w:line="240" w:lineRule="auto"/>
              <w:jc w:val="both"/>
              <w:rPr>
                <w:rFonts w:ascii="Times New Roman" w:eastAsia="Times New Roman" w:hAnsi="Times New Roman" w:cs="Times New Roman"/>
                <w:lang w:val="uk-UA" w:eastAsia="zh-CN"/>
              </w:rPr>
            </w:pPr>
          </w:p>
        </w:tc>
      </w:tr>
      <w:tr w:rsidR="00586900" w:rsidRPr="002C6DE1" w:rsidTr="00586900">
        <w:trPr>
          <w:trHeight w:val="998"/>
        </w:trPr>
        <w:tc>
          <w:tcPr>
            <w:tcW w:w="568"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1</w:t>
            </w:r>
          </w:p>
        </w:tc>
        <w:tc>
          <w:tcPr>
            <w:tcW w:w="2409"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Установки </w:t>
            </w:r>
            <w:proofErr w:type="spellStart"/>
            <w:r w:rsidRPr="002C6DE1">
              <w:rPr>
                <w:rFonts w:ascii="Times New Roman" w:eastAsia="Times New Roman" w:hAnsi="Times New Roman" w:cs="Times New Roman"/>
                <w:lang w:val="uk-UA" w:eastAsia="zh-CN"/>
              </w:rPr>
              <w:t>асфальто</w:t>
            </w:r>
            <w:proofErr w:type="spellEnd"/>
            <w:r w:rsidRPr="002C6DE1">
              <w:rPr>
                <w:rFonts w:ascii="Times New Roman" w:eastAsia="Times New Roman" w:hAnsi="Times New Roman" w:cs="Times New Roman"/>
                <w:lang w:val="uk-UA" w:eastAsia="zh-CN"/>
              </w:rPr>
              <w:t xml:space="preserve"> та </w:t>
            </w:r>
            <w:proofErr w:type="spellStart"/>
            <w:r w:rsidRPr="002C6DE1">
              <w:rPr>
                <w:rFonts w:ascii="Times New Roman" w:eastAsia="Times New Roman" w:hAnsi="Times New Roman" w:cs="Times New Roman"/>
                <w:lang w:val="uk-UA" w:eastAsia="zh-CN"/>
              </w:rPr>
              <w:t>грунтозмішувальні</w:t>
            </w:r>
            <w:proofErr w:type="spellEnd"/>
            <w:r w:rsidRPr="002C6DE1">
              <w:rPr>
                <w:rFonts w:ascii="Times New Roman" w:eastAsia="Times New Roman" w:hAnsi="Times New Roman" w:cs="Times New Roman"/>
                <w:lang w:val="uk-UA" w:eastAsia="zh-CN"/>
              </w:rPr>
              <w:t xml:space="preserve"> </w:t>
            </w:r>
          </w:p>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p>
        </w:tc>
        <w:tc>
          <w:tcPr>
            <w:tcW w:w="851"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шт.</w:t>
            </w:r>
          </w:p>
        </w:tc>
        <w:tc>
          <w:tcPr>
            <w:tcW w:w="1307"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w:t>
            </w:r>
          </w:p>
        </w:tc>
        <w:tc>
          <w:tcPr>
            <w:tcW w:w="1103" w:type="dxa"/>
            <w:tcBorders>
              <w:left w:val="single" w:sz="4" w:space="0" w:color="000000"/>
              <w:bottom w:val="single" w:sz="4" w:space="0" w:color="000000"/>
              <w:right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33,1</w:t>
            </w:r>
          </w:p>
        </w:tc>
        <w:tc>
          <w:tcPr>
            <w:tcW w:w="1418"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w:t>
            </w:r>
          </w:p>
        </w:tc>
        <w:tc>
          <w:tcPr>
            <w:tcW w:w="1133" w:type="dxa"/>
            <w:tcBorders>
              <w:left w:val="single" w:sz="4" w:space="0" w:color="000000"/>
              <w:bottom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42</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7</w:t>
            </w:r>
          </w:p>
        </w:tc>
        <w:tc>
          <w:tcPr>
            <w:tcW w:w="1418" w:type="dxa"/>
            <w:tcBorders>
              <w:left w:val="single" w:sz="4" w:space="0" w:color="000000"/>
              <w:bottom w:val="single" w:sz="4" w:space="0" w:color="000000"/>
              <w:right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66</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7</w:t>
            </w:r>
          </w:p>
        </w:tc>
      </w:tr>
      <w:tr w:rsidR="00586900" w:rsidRPr="002C6DE1" w:rsidTr="00586900">
        <w:tc>
          <w:tcPr>
            <w:tcW w:w="568"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2</w:t>
            </w:r>
          </w:p>
        </w:tc>
        <w:tc>
          <w:tcPr>
            <w:tcW w:w="2409"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Запасні частини, вузли та агрегати</w:t>
            </w:r>
          </w:p>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    у порівняльних цінах</w:t>
            </w:r>
          </w:p>
        </w:tc>
        <w:tc>
          <w:tcPr>
            <w:tcW w:w="851"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p>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
        </w:tc>
        <w:tc>
          <w:tcPr>
            <w:tcW w:w="1307"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jc w:val="right"/>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right"/>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43 080,5</w:t>
            </w:r>
          </w:p>
        </w:tc>
        <w:tc>
          <w:tcPr>
            <w:tcW w:w="1103" w:type="dxa"/>
            <w:tcBorders>
              <w:left w:val="single" w:sz="4" w:space="0" w:color="000000"/>
              <w:bottom w:val="single" w:sz="4" w:space="0" w:color="000000"/>
              <w:right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21,1</w:t>
            </w:r>
          </w:p>
        </w:tc>
        <w:tc>
          <w:tcPr>
            <w:tcW w:w="1418"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18 436,5</w:t>
            </w:r>
          </w:p>
        </w:tc>
        <w:tc>
          <w:tcPr>
            <w:tcW w:w="1133" w:type="dxa"/>
            <w:tcBorders>
              <w:left w:val="single" w:sz="4" w:space="0" w:color="000000"/>
              <w:bottom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14,3</w:t>
            </w: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tc>
        <w:tc>
          <w:tcPr>
            <w:tcW w:w="1418" w:type="dxa"/>
            <w:tcBorders>
              <w:left w:val="single" w:sz="4" w:space="0" w:color="000000"/>
              <w:bottom w:val="single" w:sz="4" w:space="0" w:color="000000"/>
              <w:right w:val="single" w:sz="4" w:space="0" w:color="000000"/>
            </w:tcBorders>
            <w:shd w:val="clear" w:color="auto" w:fill="auto"/>
            <w:vAlign w:val="center"/>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42</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7</w:t>
            </w:r>
          </w:p>
        </w:tc>
      </w:tr>
      <w:tr w:rsidR="00586900" w:rsidRPr="002C6DE1" w:rsidTr="00586900">
        <w:tc>
          <w:tcPr>
            <w:tcW w:w="568"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3</w:t>
            </w:r>
          </w:p>
        </w:tc>
        <w:tc>
          <w:tcPr>
            <w:tcW w:w="2409"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Товари народного споживання </w:t>
            </w:r>
          </w:p>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  у порівняльних цінах</w:t>
            </w:r>
          </w:p>
        </w:tc>
        <w:tc>
          <w:tcPr>
            <w:tcW w:w="851"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r w:rsidRPr="002C6DE1">
              <w:rPr>
                <w:rFonts w:ascii="Times New Roman" w:eastAsia="Times New Roman" w:hAnsi="Times New Roman" w:cs="Times New Roman"/>
                <w:lang w:val="uk-UA" w:eastAsia="zh-CN"/>
              </w:rPr>
              <w:t>.</w:t>
            </w:r>
          </w:p>
        </w:tc>
        <w:tc>
          <w:tcPr>
            <w:tcW w:w="1307"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86 988,5</w:t>
            </w:r>
          </w:p>
        </w:tc>
        <w:tc>
          <w:tcPr>
            <w:tcW w:w="1103" w:type="dxa"/>
            <w:tcBorders>
              <w:left w:val="single" w:sz="4" w:space="0" w:color="000000"/>
              <w:bottom w:val="single" w:sz="4" w:space="0" w:color="000000"/>
              <w:right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42,3</w:t>
            </w:r>
          </w:p>
        </w:tc>
        <w:tc>
          <w:tcPr>
            <w:tcW w:w="1418"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48 958</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0</w:t>
            </w:r>
          </w:p>
        </w:tc>
        <w:tc>
          <w:tcPr>
            <w:tcW w:w="1133" w:type="dxa"/>
            <w:tcBorders>
              <w:left w:val="single" w:sz="4" w:space="0" w:color="000000"/>
              <w:bottom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37,9</w:t>
            </w:r>
          </w:p>
        </w:tc>
        <w:tc>
          <w:tcPr>
            <w:tcW w:w="1418" w:type="dxa"/>
            <w:tcBorders>
              <w:left w:val="single" w:sz="4" w:space="0" w:color="000000"/>
              <w:bottom w:val="single" w:sz="4" w:space="0" w:color="000000"/>
              <w:right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56,3</w:t>
            </w:r>
          </w:p>
        </w:tc>
      </w:tr>
      <w:tr w:rsidR="00586900" w:rsidRPr="002C6DE1" w:rsidTr="00586900">
        <w:tc>
          <w:tcPr>
            <w:tcW w:w="568"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4</w:t>
            </w:r>
          </w:p>
        </w:tc>
        <w:tc>
          <w:tcPr>
            <w:tcW w:w="2409"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Інші види продукції</w:t>
            </w:r>
          </w:p>
          <w:p w:rsidR="00586900" w:rsidRPr="002C6DE1" w:rsidRDefault="00586900" w:rsidP="00140255">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у порівняльних цінах</w:t>
            </w:r>
          </w:p>
        </w:tc>
        <w:tc>
          <w:tcPr>
            <w:tcW w:w="851"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r w:rsidRPr="002C6DE1">
              <w:rPr>
                <w:rFonts w:ascii="Times New Roman" w:eastAsia="Times New Roman" w:hAnsi="Times New Roman" w:cs="Times New Roman"/>
                <w:lang w:val="uk-UA" w:eastAsia="zh-CN"/>
              </w:rPr>
              <w:t>.</w:t>
            </w:r>
          </w:p>
        </w:tc>
        <w:tc>
          <w:tcPr>
            <w:tcW w:w="1307"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7 611</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0</w:t>
            </w:r>
          </w:p>
        </w:tc>
        <w:tc>
          <w:tcPr>
            <w:tcW w:w="1103" w:type="dxa"/>
            <w:tcBorders>
              <w:left w:val="single" w:sz="4" w:space="0" w:color="000000"/>
              <w:bottom w:val="single" w:sz="4" w:space="0" w:color="000000"/>
              <w:right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3,5</w:t>
            </w:r>
          </w:p>
        </w:tc>
        <w:tc>
          <w:tcPr>
            <w:tcW w:w="1418"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6</w:t>
            </w:r>
            <w:r w:rsidRPr="002C6DE1">
              <w:rPr>
                <w:rFonts w:ascii="Times New Roman" w:eastAsia="Times New Roman" w:hAnsi="Times New Roman" w:cs="Times New Roman"/>
                <w:lang w:val="uk-UA" w:eastAsia="zh-CN"/>
              </w:rPr>
              <w:t xml:space="preserve"> </w:t>
            </w:r>
            <w:r>
              <w:rPr>
                <w:rFonts w:ascii="Times New Roman" w:eastAsia="Times New Roman" w:hAnsi="Times New Roman" w:cs="Times New Roman"/>
                <w:lang w:val="uk-UA" w:eastAsia="zh-CN"/>
              </w:rPr>
              <w:t>720</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4</w:t>
            </w:r>
          </w:p>
        </w:tc>
        <w:tc>
          <w:tcPr>
            <w:tcW w:w="1133" w:type="dxa"/>
            <w:tcBorders>
              <w:left w:val="single" w:sz="4" w:space="0" w:color="000000"/>
              <w:bottom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5</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2</w:t>
            </w:r>
          </w:p>
        </w:tc>
        <w:tc>
          <w:tcPr>
            <w:tcW w:w="1418" w:type="dxa"/>
            <w:tcBorders>
              <w:left w:val="single" w:sz="4" w:space="0" w:color="000000"/>
              <w:bottom w:val="single" w:sz="4" w:space="0" w:color="000000"/>
              <w:right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88</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3</w:t>
            </w:r>
          </w:p>
        </w:tc>
      </w:tr>
      <w:tr w:rsidR="00586900" w:rsidRPr="002C6DE1" w:rsidTr="00586900">
        <w:tc>
          <w:tcPr>
            <w:tcW w:w="568" w:type="dxa"/>
            <w:tcBorders>
              <w:left w:val="single" w:sz="4" w:space="0" w:color="000000"/>
              <w:bottom w:val="single" w:sz="4" w:space="0" w:color="000000"/>
            </w:tcBorders>
            <w:shd w:val="clear" w:color="auto" w:fill="auto"/>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tc>
        <w:tc>
          <w:tcPr>
            <w:tcW w:w="2409" w:type="dxa"/>
            <w:tcBorders>
              <w:left w:val="single" w:sz="4" w:space="0" w:color="000000"/>
              <w:bottom w:val="single" w:sz="4" w:space="0" w:color="000000"/>
            </w:tcBorders>
            <w:shd w:val="clear" w:color="auto" w:fill="auto"/>
          </w:tcPr>
          <w:p w:rsidR="00586900" w:rsidRPr="002C6DE1" w:rsidRDefault="00586900" w:rsidP="00140255">
            <w:pPr>
              <w:suppressAutoHyphens/>
              <w:spacing w:after="0" w:line="240" w:lineRule="auto"/>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Обсяг товарної продукції</w:t>
            </w:r>
          </w:p>
          <w:p w:rsidR="00586900" w:rsidRPr="002C6DE1" w:rsidRDefault="00586900" w:rsidP="00140255">
            <w:pPr>
              <w:suppressAutoHyphens/>
              <w:spacing w:after="0" w:line="240" w:lineRule="auto"/>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у порівняльних цінах</w:t>
            </w:r>
          </w:p>
        </w:tc>
        <w:tc>
          <w:tcPr>
            <w:tcW w:w="851" w:type="dxa"/>
            <w:tcBorders>
              <w:left w:val="single" w:sz="4" w:space="0" w:color="000000"/>
              <w:bottom w:val="single" w:sz="4" w:space="0" w:color="000000"/>
            </w:tcBorders>
            <w:shd w:val="clear" w:color="auto" w:fill="auto"/>
            <w:vAlign w:val="center"/>
          </w:tcPr>
          <w:p w:rsidR="00586900" w:rsidRPr="002C6DE1" w:rsidRDefault="00586900" w:rsidP="00140255">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p>
        </w:tc>
        <w:tc>
          <w:tcPr>
            <w:tcW w:w="1307"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205 686,3</w:t>
            </w:r>
          </w:p>
        </w:tc>
        <w:tc>
          <w:tcPr>
            <w:tcW w:w="1103" w:type="dxa"/>
            <w:tcBorders>
              <w:left w:val="single" w:sz="4" w:space="0" w:color="000000"/>
              <w:bottom w:val="single" w:sz="4" w:space="0" w:color="000000"/>
              <w:right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p>
        </w:tc>
        <w:tc>
          <w:tcPr>
            <w:tcW w:w="1418" w:type="dxa"/>
            <w:tcBorders>
              <w:left w:val="single" w:sz="4" w:space="0" w:color="000000"/>
              <w:bottom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1</w:t>
            </w:r>
            <w:r>
              <w:rPr>
                <w:rFonts w:ascii="Times New Roman" w:eastAsia="Times New Roman" w:hAnsi="Times New Roman" w:cs="Times New Roman"/>
                <w:lang w:val="uk-UA" w:eastAsia="zh-CN"/>
              </w:rPr>
              <w:t>29 239</w:t>
            </w:r>
            <w:r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3</w:t>
            </w:r>
          </w:p>
        </w:tc>
        <w:tc>
          <w:tcPr>
            <w:tcW w:w="1133" w:type="dxa"/>
            <w:tcBorders>
              <w:left w:val="single" w:sz="4" w:space="0" w:color="000000"/>
              <w:bottom w:val="single" w:sz="4" w:space="0" w:color="000000"/>
            </w:tcBorders>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eastAsia="zh-CN"/>
              </w:rPr>
            </w:pPr>
          </w:p>
        </w:tc>
        <w:tc>
          <w:tcPr>
            <w:tcW w:w="1418" w:type="dxa"/>
            <w:tcBorders>
              <w:left w:val="single" w:sz="4" w:space="0" w:color="000000"/>
              <w:bottom w:val="single" w:sz="4" w:space="0" w:color="000000"/>
              <w:right w:val="single" w:sz="4" w:space="0" w:color="000000"/>
            </w:tcBorders>
            <w:shd w:val="clear" w:color="auto" w:fill="auto"/>
            <w:vAlign w:val="bottom"/>
          </w:tcPr>
          <w:p w:rsidR="00586900" w:rsidRPr="002C6DE1" w:rsidRDefault="00586900" w:rsidP="00140255">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62,8</w:t>
            </w:r>
          </w:p>
        </w:tc>
      </w:tr>
    </w:tbl>
    <w:p w:rsidR="00586900" w:rsidRPr="002C6DE1" w:rsidRDefault="00586900" w:rsidP="00586900">
      <w:pPr>
        <w:pStyle w:val="a3"/>
        <w:spacing w:line="240" w:lineRule="auto"/>
        <w:ind w:left="0" w:firstLine="426"/>
        <w:jc w:val="both"/>
        <w:rPr>
          <w:rFonts w:ascii="Times New Roman" w:hAnsi="Times New Roman" w:cs="Times New Roman"/>
          <w:b/>
          <w:i/>
          <w:lang w:val="uk-UA"/>
        </w:rPr>
      </w:pP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році виготовлення та відвантаження продукції відбувалось виключно за умови укладених та повністю сплачених договорів.</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В цілому обсяг реалізації товарної продукції </w:t>
      </w:r>
      <w:r>
        <w:rPr>
          <w:rFonts w:ascii="Times New Roman" w:hAnsi="Times New Roman" w:cs="Times New Roman"/>
          <w:lang w:val="uk-UA"/>
        </w:rPr>
        <w:t xml:space="preserve">(товарів, робіт , послуг) </w:t>
      </w:r>
      <w:r w:rsidRPr="002C6DE1">
        <w:rPr>
          <w:rFonts w:ascii="Times New Roman" w:hAnsi="Times New Roman" w:cs="Times New Roman"/>
          <w:lang w:val="uk-UA"/>
        </w:rPr>
        <w:t>склав 1</w:t>
      </w:r>
      <w:r>
        <w:rPr>
          <w:rFonts w:ascii="Times New Roman" w:hAnsi="Times New Roman" w:cs="Times New Roman"/>
          <w:lang w:val="uk-UA"/>
        </w:rPr>
        <w:t>43</w:t>
      </w:r>
      <w:r w:rsidRPr="002C6DE1">
        <w:rPr>
          <w:rFonts w:ascii="Times New Roman" w:hAnsi="Times New Roman" w:cs="Times New Roman"/>
          <w:lang w:val="uk-UA"/>
        </w:rPr>
        <w:t> </w:t>
      </w:r>
      <w:r>
        <w:rPr>
          <w:rFonts w:ascii="Times New Roman" w:hAnsi="Times New Roman" w:cs="Times New Roman"/>
          <w:lang w:val="uk-UA"/>
        </w:rPr>
        <w:t>650</w:t>
      </w:r>
      <w:r w:rsidRPr="002C6DE1">
        <w:rPr>
          <w:rFonts w:ascii="Times New Roman" w:hAnsi="Times New Roman" w:cs="Times New Roman"/>
          <w:lang w:val="uk-UA"/>
        </w:rPr>
        <w:t>,</w:t>
      </w:r>
      <w:r>
        <w:rPr>
          <w:rFonts w:ascii="Times New Roman" w:hAnsi="Times New Roman" w:cs="Times New Roman"/>
          <w:lang w:val="uk-UA"/>
        </w:rPr>
        <w:t>1</w:t>
      </w:r>
      <w:r w:rsidRPr="002C6DE1">
        <w:rPr>
          <w:rFonts w:ascii="Times New Roman" w:hAnsi="Times New Roman" w:cs="Times New Roman"/>
          <w:lang w:val="uk-UA"/>
        </w:rPr>
        <w:t xml:space="preserve"> тис. грн. (за 202</w:t>
      </w:r>
      <w:r>
        <w:rPr>
          <w:rFonts w:ascii="Times New Roman" w:hAnsi="Times New Roman" w:cs="Times New Roman"/>
          <w:lang w:val="uk-UA"/>
        </w:rPr>
        <w:t>3</w:t>
      </w:r>
      <w:r w:rsidRPr="002C6DE1">
        <w:rPr>
          <w:rFonts w:ascii="Times New Roman" w:hAnsi="Times New Roman" w:cs="Times New Roman"/>
          <w:lang w:val="uk-UA"/>
        </w:rPr>
        <w:t xml:space="preserve"> рік – </w:t>
      </w:r>
      <w:r>
        <w:rPr>
          <w:rFonts w:ascii="Times New Roman" w:hAnsi="Times New Roman" w:cs="Times New Roman"/>
          <w:lang w:val="uk-UA"/>
        </w:rPr>
        <w:t>186 379</w:t>
      </w:r>
      <w:r w:rsidRPr="002C6DE1">
        <w:rPr>
          <w:rFonts w:ascii="Times New Roman" w:hAnsi="Times New Roman" w:cs="Times New Roman"/>
          <w:lang w:val="uk-UA"/>
        </w:rPr>
        <w:t xml:space="preserve"> тис. грн.). Чистий фінансовий результат за 202</w:t>
      </w:r>
      <w:r>
        <w:rPr>
          <w:rFonts w:ascii="Times New Roman" w:hAnsi="Times New Roman" w:cs="Times New Roman"/>
          <w:lang w:val="uk-UA"/>
        </w:rPr>
        <w:t>4</w:t>
      </w:r>
      <w:r w:rsidRPr="002C6DE1">
        <w:rPr>
          <w:rFonts w:ascii="Times New Roman" w:hAnsi="Times New Roman" w:cs="Times New Roman"/>
          <w:lang w:val="uk-UA"/>
        </w:rPr>
        <w:t xml:space="preserve"> рік: збиток 1</w:t>
      </w:r>
      <w:r>
        <w:rPr>
          <w:rFonts w:ascii="Times New Roman" w:hAnsi="Times New Roman" w:cs="Times New Roman"/>
          <w:lang w:val="uk-UA"/>
        </w:rPr>
        <w:t xml:space="preserve">3 076 </w:t>
      </w:r>
      <w:r w:rsidRPr="002C6DE1">
        <w:rPr>
          <w:rFonts w:ascii="Times New Roman" w:hAnsi="Times New Roman" w:cs="Times New Roman"/>
          <w:lang w:val="uk-UA"/>
        </w:rPr>
        <w:t>тис. грн.</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готує фінансову звітність відповідно до Міжнародних стандартів фінансової звітності (МСФЗ).</w:t>
      </w:r>
    </w:p>
    <w:p w:rsidR="00586900"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За 202</w:t>
      </w:r>
      <w:r>
        <w:rPr>
          <w:rFonts w:ascii="Times New Roman" w:hAnsi="Times New Roman" w:cs="Times New Roman"/>
          <w:lang w:val="uk-UA"/>
        </w:rPr>
        <w:t>4</w:t>
      </w:r>
      <w:r w:rsidRPr="002C6DE1">
        <w:rPr>
          <w:rFonts w:ascii="Times New Roman" w:hAnsi="Times New Roman" w:cs="Times New Roman"/>
          <w:lang w:val="uk-UA"/>
        </w:rPr>
        <w:t xml:space="preserve"> рік аудиторська перевірка проводилась незалежною аудиторською фірмою 1 раз.</w:t>
      </w:r>
    </w:p>
    <w:p w:rsidR="00586900" w:rsidRPr="002C6DE1" w:rsidRDefault="00586900" w:rsidP="00586900">
      <w:pPr>
        <w:pStyle w:val="a3"/>
        <w:spacing w:line="240" w:lineRule="auto"/>
        <w:ind w:left="0" w:firstLine="426"/>
        <w:jc w:val="both"/>
        <w:rPr>
          <w:rFonts w:ascii="Times New Roman" w:hAnsi="Times New Roman" w:cs="Times New Roman"/>
          <w:lang w:val="uk-UA"/>
        </w:rPr>
      </w:pPr>
    </w:p>
    <w:p w:rsidR="00586900" w:rsidRPr="002C6DE1" w:rsidRDefault="00586900" w:rsidP="00586900">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 xml:space="preserve">Ліквідність та </w:t>
      </w:r>
      <w:proofErr w:type="spellStart"/>
      <w:r w:rsidRPr="002C6DE1">
        <w:rPr>
          <w:rFonts w:ascii="Times New Roman" w:hAnsi="Times New Roman" w:cs="Times New Roman"/>
          <w:b/>
          <w:i/>
          <w:lang w:val="uk-UA"/>
        </w:rPr>
        <w:t>з</w:t>
      </w:r>
      <w:r>
        <w:rPr>
          <w:rFonts w:ascii="Times New Roman" w:hAnsi="Times New Roman" w:cs="Times New Roman"/>
          <w:b/>
          <w:i/>
          <w:lang w:val="uk-UA"/>
        </w:rPr>
        <w:t>о</w:t>
      </w:r>
      <w:r w:rsidRPr="002C6DE1">
        <w:rPr>
          <w:rFonts w:ascii="Times New Roman" w:hAnsi="Times New Roman" w:cs="Times New Roman"/>
          <w:b/>
          <w:i/>
          <w:lang w:val="uk-UA"/>
        </w:rPr>
        <w:t>бов</w:t>
      </w:r>
      <w:proofErr w:type="spellEnd"/>
      <w:r w:rsidRPr="002C6DE1">
        <w:rPr>
          <w:rFonts w:ascii="Times New Roman" w:hAnsi="Times New Roman" w:cs="Times New Roman"/>
          <w:b/>
          <w:i/>
          <w:lang w:val="en-US"/>
        </w:rPr>
        <w:t>’</w:t>
      </w:r>
      <w:proofErr w:type="spellStart"/>
      <w:r w:rsidRPr="002C6DE1">
        <w:rPr>
          <w:rFonts w:ascii="Times New Roman" w:hAnsi="Times New Roman" w:cs="Times New Roman"/>
          <w:b/>
          <w:i/>
          <w:lang w:val="uk-UA"/>
        </w:rPr>
        <w:t>язання</w:t>
      </w:r>
      <w:proofErr w:type="spellEnd"/>
      <w:r w:rsidRPr="002C6DE1">
        <w:rPr>
          <w:rFonts w:ascii="Times New Roman" w:hAnsi="Times New Roman" w:cs="Times New Roman"/>
          <w:b/>
          <w:i/>
          <w:lang w:val="uk-UA"/>
        </w:rPr>
        <w:t>.</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0"/>
        <w:gridCol w:w="1619"/>
        <w:gridCol w:w="1697"/>
        <w:gridCol w:w="2356"/>
      </w:tblGrid>
      <w:tr w:rsidR="00586900" w:rsidRPr="002C6DE1" w:rsidTr="00140255">
        <w:trPr>
          <w:trHeight w:val="303"/>
        </w:trPr>
        <w:tc>
          <w:tcPr>
            <w:tcW w:w="4230" w:type="dxa"/>
            <w:vMerge w:val="restart"/>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179"/>
              <w:ind w:left="606"/>
              <w:rPr>
                <w:b/>
                <w:lang w:val="uk-UA"/>
              </w:rPr>
            </w:pPr>
            <w:r w:rsidRPr="002C6DE1">
              <w:rPr>
                <w:b/>
                <w:lang w:val="uk-UA"/>
              </w:rPr>
              <w:t>Найменування</w:t>
            </w:r>
            <w:r w:rsidRPr="002C6DE1">
              <w:rPr>
                <w:b/>
                <w:spacing w:val="42"/>
                <w:lang w:val="uk-UA"/>
              </w:rPr>
              <w:t xml:space="preserve"> </w:t>
            </w:r>
            <w:r w:rsidRPr="002C6DE1">
              <w:rPr>
                <w:b/>
                <w:lang w:val="uk-UA"/>
              </w:rPr>
              <w:t>показників</w:t>
            </w:r>
          </w:p>
        </w:tc>
        <w:tc>
          <w:tcPr>
            <w:tcW w:w="1619" w:type="dxa"/>
            <w:vMerge w:val="restart"/>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179"/>
              <w:ind w:left="240"/>
              <w:rPr>
                <w:b/>
                <w:lang w:val="uk-UA"/>
              </w:rPr>
            </w:pPr>
            <w:r w:rsidRPr="002C6DE1">
              <w:rPr>
                <w:b/>
                <w:w w:val="105"/>
                <w:lang w:val="uk-UA"/>
              </w:rPr>
              <w:t>Норматив</w:t>
            </w:r>
          </w:p>
        </w:tc>
        <w:tc>
          <w:tcPr>
            <w:tcW w:w="1697" w:type="dxa"/>
            <w:tcBorders>
              <w:top w:val="single" w:sz="6" w:space="0" w:color="000000"/>
              <w:left w:val="single" w:sz="6" w:space="0" w:color="000000"/>
              <w:bottom w:val="single" w:sz="6" w:space="0" w:color="000000"/>
              <w:right w:val="single" w:sz="6" w:space="0" w:color="000000"/>
            </w:tcBorders>
            <w:hideMark/>
          </w:tcPr>
          <w:p w:rsidR="00586900" w:rsidRPr="002C6DE1" w:rsidRDefault="00586900" w:rsidP="00140255">
            <w:pPr>
              <w:pStyle w:val="TableParagraph"/>
              <w:spacing w:before="23" w:line="261" w:lineRule="exact"/>
              <w:ind w:left="194" w:right="174"/>
              <w:jc w:val="center"/>
              <w:rPr>
                <w:b/>
                <w:lang w:val="uk-UA"/>
              </w:rPr>
            </w:pPr>
            <w:r w:rsidRPr="002C6DE1">
              <w:rPr>
                <w:b/>
                <w:w w:val="105"/>
                <w:lang w:val="uk-UA"/>
              </w:rPr>
              <w:t>на</w:t>
            </w:r>
            <w:r w:rsidRPr="002C6DE1">
              <w:rPr>
                <w:b/>
                <w:spacing w:val="4"/>
                <w:w w:val="105"/>
                <w:lang w:val="uk-UA"/>
              </w:rPr>
              <w:t xml:space="preserve"> </w:t>
            </w:r>
            <w:r w:rsidRPr="002C6DE1">
              <w:rPr>
                <w:b/>
                <w:w w:val="105"/>
                <w:lang w:val="uk-UA"/>
              </w:rPr>
              <w:t>початок</w:t>
            </w:r>
          </w:p>
        </w:tc>
        <w:tc>
          <w:tcPr>
            <w:tcW w:w="2356" w:type="dxa"/>
            <w:tcBorders>
              <w:top w:val="single" w:sz="6" w:space="0" w:color="000000"/>
              <w:left w:val="single" w:sz="6" w:space="0" w:color="000000"/>
              <w:bottom w:val="single" w:sz="6" w:space="0" w:color="000000"/>
              <w:right w:val="single" w:sz="12" w:space="0" w:color="000000"/>
            </w:tcBorders>
            <w:hideMark/>
          </w:tcPr>
          <w:p w:rsidR="00586900" w:rsidRPr="002C6DE1" w:rsidRDefault="00586900" w:rsidP="00140255">
            <w:pPr>
              <w:pStyle w:val="TableParagraph"/>
              <w:spacing w:before="23" w:line="261" w:lineRule="exact"/>
              <w:ind w:left="585" w:right="623"/>
              <w:jc w:val="center"/>
              <w:rPr>
                <w:b/>
              </w:rPr>
            </w:pPr>
            <w:proofErr w:type="spellStart"/>
            <w:r w:rsidRPr="002C6DE1">
              <w:rPr>
                <w:b/>
                <w:w w:val="105"/>
              </w:rPr>
              <w:t>на</w:t>
            </w:r>
            <w:proofErr w:type="spellEnd"/>
            <w:r w:rsidRPr="002C6DE1">
              <w:rPr>
                <w:b/>
                <w:spacing w:val="-1"/>
                <w:w w:val="105"/>
              </w:rPr>
              <w:t xml:space="preserve"> </w:t>
            </w:r>
            <w:r w:rsidRPr="002C6DE1">
              <w:rPr>
                <w:b/>
                <w:w w:val="105"/>
                <w:lang w:val="uk-UA"/>
              </w:rPr>
              <w:t>кінець</w:t>
            </w:r>
          </w:p>
        </w:tc>
      </w:tr>
      <w:tr w:rsidR="00586900" w:rsidRPr="002C6DE1" w:rsidTr="00140255">
        <w:trPr>
          <w:trHeight w:val="302"/>
        </w:trPr>
        <w:tc>
          <w:tcPr>
            <w:tcW w:w="9902" w:type="dxa"/>
            <w:vMerge/>
            <w:tcBorders>
              <w:top w:val="single" w:sz="6" w:space="0" w:color="000000"/>
              <w:left w:val="single" w:sz="6" w:space="0" w:color="000000"/>
              <w:bottom w:val="single" w:sz="12" w:space="0" w:color="000000"/>
              <w:right w:val="single" w:sz="6" w:space="0" w:color="000000"/>
            </w:tcBorders>
            <w:vAlign w:val="center"/>
            <w:hideMark/>
          </w:tcPr>
          <w:p w:rsidR="00586900" w:rsidRPr="002C6DE1" w:rsidRDefault="00586900" w:rsidP="00140255">
            <w:pPr>
              <w:rPr>
                <w:rFonts w:ascii="Times New Roman" w:eastAsia="Times New Roman" w:hAnsi="Times New Roman" w:cs="Times New Roman"/>
                <w:b/>
                <w:lang w:val="uk-UA"/>
              </w:rPr>
            </w:pPr>
          </w:p>
        </w:tc>
        <w:tc>
          <w:tcPr>
            <w:tcW w:w="5672" w:type="dxa"/>
            <w:vMerge/>
            <w:tcBorders>
              <w:top w:val="single" w:sz="6" w:space="0" w:color="000000"/>
              <w:left w:val="single" w:sz="6" w:space="0" w:color="000000"/>
              <w:bottom w:val="single" w:sz="12" w:space="0" w:color="000000"/>
              <w:right w:val="single" w:sz="6" w:space="0" w:color="000000"/>
            </w:tcBorders>
            <w:vAlign w:val="center"/>
            <w:hideMark/>
          </w:tcPr>
          <w:p w:rsidR="00586900" w:rsidRPr="002C6DE1" w:rsidRDefault="00586900" w:rsidP="00140255">
            <w:pPr>
              <w:rPr>
                <w:rFonts w:ascii="Times New Roman" w:eastAsia="Times New Roman" w:hAnsi="Times New Roman" w:cs="Times New Roman"/>
                <w:b/>
                <w:lang w:val="uk-UA"/>
              </w:rPr>
            </w:pPr>
          </w:p>
        </w:tc>
        <w:tc>
          <w:tcPr>
            <w:tcW w:w="1697"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15" w:line="267" w:lineRule="exact"/>
              <w:ind w:left="194" w:right="165"/>
              <w:jc w:val="center"/>
              <w:rPr>
                <w:b/>
                <w:lang w:val="uk-UA"/>
              </w:rPr>
            </w:pPr>
            <w:r w:rsidRPr="002C6DE1">
              <w:rPr>
                <w:b/>
                <w:w w:val="105"/>
                <w:lang w:val="uk-UA"/>
              </w:rPr>
              <w:t>року</w:t>
            </w:r>
          </w:p>
        </w:tc>
        <w:tc>
          <w:tcPr>
            <w:tcW w:w="2356" w:type="dxa"/>
            <w:tcBorders>
              <w:top w:val="single" w:sz="6" w:space="0" w:color="000000"/>
              <w:left w:val="single" w:sz="6" w:space="0" w:color="000000"/>
              <w:bottom w:val="single" w:sz="12" w:space="0" w:color="000000"/>
              <w:right w:val="single" w:sz="12" w:space="0" w:color="000000"/>
            </w:tcBorders>
            <w:hideMark/>
          </w:tcPr>
          <w:p w:rsidR="00586900" w:rsidRPr="002C6DE1" w:rsidRDefault="00586900" w:rsidP="00140255">
            <w:pPr>
              <w:pStyle w:val="TableParagraph"/>
              <w:spacing w:before="15" w:line="267" w:lineRule="exact"/>
              <w:ind w:left="585" w:right="554"/>
              <w:jc w:val="center"/>
              <w:rPr>
                <w:b/>
              </w:rPr>
            </w:pPr>
            <w:proofErr w:type="spellStart"/>
            <w:r w:rsidRPr="002C6DE1">
              <w:rPr>
                <w:b/>
                <w:w w:val="105"/>
              </w:rPr>
              <w:t>року</w:t>
            </w:r>
            <w:proofErr w:type="spellEnd"/>
          </w:p>
        </w:tc>
      </w:tr>
      <w:tr w:rsidR="00586900" w:rsidRPr="002C6DE1" w:rsidTr="00140255">
        <w:trPr>
          <w:trHeight w:val="74"/>
        </w:trPr>
        <w:tc>
          <w:tcPr>
            <w:tcW w:w="4230" w:type="dxa"/>
            <w:tcBorders>
              <w:top w:val="single" w:sz="12" w:space="0" w:color="000000"/>
              <w:left w:val="single" w:sz="6" w:space="0" w:color="000000"/>
              <w:bottom w:val="single" w:sz="12" w:space="0" w:color="000000"/>
              <w:right w:val="single" w:sz="6" w:space="0" w:color="000000"/>
            </w:tcBorders>
          </w:tcPr>
          <w:p w:rsidR="00586900" w:rsidRPr="002C6DE1" w:rsidRDefault="00586900" w:rsidP="00140255">
            <w:pPr>
              <w:pStyle w:val="TableParagraph"/>
              <w:rPr>
                <w:lang w:val="uk-UA"/>
              </w:rPr>
            </w:pPr>
          </w:p>
        </w:tc>
        <w:tc>
          <w:tcPr>
            <w:tcW w:w="1619" w:type="dxa"/>
            <w:tcBorders>
              <w:top w:val="single" w:sz="12" w:space="0" w:color="000000"/>
              <w:left w:val="single" w:sz="6" w:space="0" w:color="000000"/>
              <w:bottom w:val="single" w:sz="12" w:space="0" w:color="000000"/>
              <w:right w:val="single" w:sz="6" w:space="0" w:color="DADCDD"/>
            </w:tcBorders>
          </w:tcPr>
          <w:p w:rsidR="00586900" w:rsidRPr="002C6DE1" w:rsidRDefault="00586900" w:rsidP="00140255">
            <w:pPr>
              <w:pStyle w:val="TableParagraph"/>
              <w:rPr>
                <w:lang w:val="uk-UA"/>
              </w:rPr>
            </w:pPr>
          </w:p>
        </w:tc>
        <w:tc>
          <w:tcPr>
            <w:tcW w:w="1697" w:type="dxa"/>
            <w:tcBorders>
              <w:top w:val="single" w:sz="12" w:space="0" w:color="000000"/>
              <w:left w:val="single" w:sz="6" w:space="0" w:color="DADCDD"/>
              <w:bottom w:val="single" w:sz="12" w:space="0" w:color="000000"/>
              <w:right w:val="single" w:sz="6" w:space="0" w:color="DADCDD"/>
            </w:tcBorders>
          </w:tcPr>
          <w:p w:rsidR="00586900" w:rsidRPr="002C6DE1" w:rsidRDefault="00586900" w:rsidP="00140255">
            <w:pPr>
              <w:pStyle w:val="TableParagraph"/>
              <w:rPr>
                <w:lang w:val="uk-UA"/>
              </w:rPr>
            </w:pPr>
          </w:p>
        </w:tc>
        <w:tc>
          <w:tcPr>
            <w:tcW w:w="2356" w:type="dxa"/>
            <w:tcBorders>
              <w:top w:val="single" w:sz="12" w:space="0" w:color="000000"/>
              <w:left w:val="single" w:sz="6" w:space="0" w:color="DADCDD"/>
              <w:bottom w:val="single" w:sz="12" w:space="0" w:color="000000"/>
              <w:right w:val="single" w:sz="6" w:space="0" w:color="000000"/>
            </w:tcBorders>
          </w:tcPr>
          <w:p w:rsidR="00586900" w:rsidRPr="002C6DE1" w:rsidRDefault="00586900" w:rsidP="00140255">
            <w:pPr>
              <w:pStyle w:val="TableParagraph"/>
            </w:pPr>
          </w:p>
        </w:tc>
      </w:tr>
      <w:tr w:rsidR="00586900" w:rsidRPr="002C6DE1" w:rsidTr="00140255">
        <w:trPr>
          <w:trHeight w:val="1145"/>
        </w:trPr>
        <w:tc>
          <w:tcPr>
            <w:tcW w:w="4230" w:type="dxa"/>
            <w:tcBorders>
              <w:top w:val="single" w:sz="12" w:space="0" w:color="000000"/>
              <w:left w:val="single" w:sz="6" w:space="0" w:color="000000"/>
              <w:bottom w:val="single" w:sz="6" w:space="0" w:color="000000"/>
              <w:right w:val="single" w:sz="6" w:space="0" w:color="000000"/>
            </w:tcBorders>
          </w:tcPr>
          <w:p w:rsidR="00586900" w:rsidRPr="002C6DE1" w:rsidRDefault="00586900" w:rsidP="00140255">
            <w:pPr>
              <w:pStyle w:val="TableParagraph"/>
              <w:spacing w:before="2"/>
              <w:rPr>
                <w:b/>
                <w:lang w:val="uk-UA"/>
              </w:rPr>
            </w:pPr>
          </w:p>
          <w:p w:rsidR="00586900" w:rsidRPr="002C6DE1" w:rsidRDefault="00586900" w:rsidP="00140255">
            <w:pPr>
              <w:pStyle w:val="TableParagraph"/>
              <w:ind w:left="44"/>
              <w:rPr>
                <w:lang w:val="uk-UA"/>
              </w:rPr>
            </w:pPr>
            <w:r w:rsidRPr="002C6DE1">
              <w:rPr>
                <w:lang w:val="uk-UA"/>
              </w:rPr>
              <w:t>Коефіцієнт</w:t>
            </w:r>
            <w:r w:rsidRPr="002C6DE1">
              <w:rPr>
                <w:spacing w:val="7"/>
                <w:lang w:val="uk-UA"/>
              </w:rPr>
              <w:t xml:space="preserve"> </w:t>
            </w:r>
            <w:r w:rsidRPr="002C6DE1">
              <w:rPr>
                <w:lang w:val="uk-UA"/>
              </w:rPr>
              <w:t>абсолютної</w:t>
            </w:r>
            <w:r w:rsidRPr="002C6DE1">
              <w:rPr>
                <w:spacing w:val="22"/>
                <w:lang w:val="uk-UA"/>
              </w:rPr>
              <w:t xml:space="preserve"> </w:t>
            </w:r>
            <w:r w:rsidRPr="002C6DE1">
              <w:rPr>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rsidR="00586900" w:rsidRPr="002C6DE1" w:rsidRDefault="00586900" w:rsidP="00140255">
            <w:pPr>
              <w:pStyle w:val="TableParagraph"/>
              <w:spacing w:before="147" w:line="326" w:lineRule="exact"/>
              <w:ind w:left="44" w:right="96"/>
              <w:rPr>
                <w:lang w:val="uk-UA"/>
              </w:rPr>
            </w:pPr>
            <w:r w:rsidRPr="002C6DE1">
              <w:rPr>
                <w:lang w:val="uk-UA"/>
              </w:rPr>
              <w:t>Коефіцієнт</w:t>
            </w:r>
            <w:r w:rsidRPr="002C6DE1">
              <w:rPr>
                <w:spacing w:val="8"/>
                <w:lang w:val="uk-UA"/>
              </w:rPr>
              <w:t xml:space="preserve"> </w:t>
            </w:r>
            <w:r w:rsidRPr="002C6DE1">
              <w:rPr>
                <w:lang w:val="uk-UA"/>
              </w:rPr>
              <w:t>абсолютної</w:t>
            </w:r>
            <w:r w:rsidRPr="002C6DE1">
              <w:rPr>
                <w:spacing w:val="22"/>
                <w:lang w:val="uk-UA"/>
              </w:rPr>
              <w:t xml:space="preserve"> </w:t>
            </w:r>
            <w:r w:rsidRPr="002C6DE1">
              <w:rPr>
                <w:lang w:val="uk-UA"/>
              </w:rPr>
              <w:t>ліквідності</w:t>
            </w:r>
            <w:r w:rsidRPr="002C6DE1">
              <w:rPr>
                <w:spacing w:val="10"/>
                <w:lang w:val="uk-UA"/>
              </w:rPr>
              <w:t xml:space="preserve"> </w:t>
            </w:r>
            <w:r>
              <w:rPr>
                <w:spacing w:val="10"/>
                <w:lang w:val="uk-UA"/>
              </w:rPr>
              <w:t xml:space="preserve">2,19 </w:t>
            </w:r>
            <w:r w:rsidRPr="002C6DE1">
              <w:rPr>
                <w:spacing w:val="10"/>
                <w:lang w:val="uk-UA"/>
              </w:rPr>
              <w:t xml:space="preserve">та </w:t>
            </w:r>
            <w:r>
              <w:rPr>
                <w:spacing w:val="10"/>
                <w:lang w:val="uk-UA"/>
              </w:rPr>
              <w:t xml:space="preserve">1,44 </w:t>
            </w:r>
            <w:r w:rsidRPr="002C6DE1">
              <w:rPr>
                <w:lang w:val="uk-UA"/>
              </w:rPr>
              <w:t>показує,</w:t>
            </w:r>
            <w:r w:rsidRPr="002C6DE1">
              <w:rPr>
                <w:spacing w:val="16"/>
                <w:lang w:val="uk-UA"/>
              </w:rPr>
              <w:t xml:space="preserve"> </w:t>
            </w:r>
            <w:r w:rsidRPr="002C6DE1">
              <w:rPr>
                <w:lang w:val="uk-UA"/>
              </w:rPr>
              <w:t>яка</w:t>
            </w:r>
            <w:r>
              <w:rPr>
                <w:lang w:val="uk-UA"/>
              </w:rPr>
              <w:t xml:space="preserve"> </w:t>
            </w:r>
            <w:r w:rsidRPr="002C6DE1">
              <w:rPr>
                <w:spacing w:val="-57"/>
                <w:lang w:val="uk-UA"/>
              </w:rPr>
              <w:t xml:space="preserve">    </w:t>
            </w:r>
            <w:r>
              <w:rPr>
                <w:spacing w:val="-57"/>
                <w:lang w:val="uk-UA"/>
              </w:rPr>
              <w:t xml:space="preserve"> </w:t>
            </w:r>
            <w:r w:rsidRPr="002C6DE1">
              <w:rPr>
                <w:lang w:val="uk-UA"/>
              </w:rPr>
              <w:t>частина поточної</w:t>
            </w:r>
            <w:r w:rsidRPr="002C6DE1">
              <w:rPr>
                <w:spacing w:val="1"/>
                <w:lang w:val="uk-UA"/>
              </w:rPr>
              <w:t xml:space="preserve"> </w:t>
            </w:r>
            <w:r w:rsidRPr="002C6DE1">
              <w:rPr>
                <w:lang w:val="uk-UA"/>
              </w:rPr>
              <w:t>заборгованості може бути</w:t>
            </w:r>
            <w:r w:rsidRPr="002C6DE1">
              <w:rPr>
                <w:spacing w:val="1"/>
                <w:lang w:val="uk-UA"/>
              </w:rPr>
              <w:t xml:space="preserve"> </w:t>
            </w:r>
            <w:r w:rsidRPr="002C6DE1">
              <w:rPr>
                <w:w w:val="105"/>
                <w:lang w:val="uk-UA"/>
              </w:rPr>
              <w:t>погашена</w:t>
            </w:r>
            <w:r w:rsidRPr="002C6DE1">
              <w:rPr>
                <w:spacing w:val="-6"/>
                <w:w w:val="105"/>
                <w:lang w:val="uk-UA"/>
              </w:rPr>
              <w:t xml:space="preserve"> </w:t>
            </w:r>
            <w:r w:rsidRPr="002C6DE1">
              <w:rPr>
                <w:w w:val="105"/>
                <w:lang w:val="uk-UA"/>
              </w:rPr>
              <w:t>негайно.</w:t>
            </w:r>
          </w:p>
        </w:tc>
      </w:tr>
      <w:tr w:rsidR="00586900" w:rsidRPr="002C6DE1" w:rsidTr="00140255">
        <w:trPr>
          <w:trHeight w:val="597"/>
        </w:trPr>
        <w:tc>
          <w:tcPr>
            <w:tcW w:w="4230" w:type="dxa"/>
            <w:tcBorders>
              <w:top w:val="single" w:sz="6" w:space="0" w:color="000000"/>
              <w:left w:val="single" w:sz="6" w:space="0" w:color="000000"/>
              <w:bottom w:val="single" w:sz="12" w:space="0" w:color="000000"/>
              <w:right w:val="single" w:sz="6" w:space="0" w:color="000000"/>
            </w:tcBorders>
          </w:tcPr>
          <w:p w:rsidR="00586900" w:rsidRPr="002C6DE1" w:rsidRDefault="00586900" w:rsidP="00140255">
            <w:pPr>
              <w:pStyle w:val="TableParagraph"/>
              <w:spacing w:before="4"/>
              <w:rPr>
                <w:b/>
                <w:lang w:val="uk-UA"/>
              </w:rPr>
            </w:pPr>
          </w:p>
          <w:p w:rsidR="00586900" w:rsidRPr="002C6DE1" w:rsidRDefault="00586900" w:rsidP="00140255">
            <w:pPr>
              <w:pStyle w:val="TableParagraph"/>
              <w:spacing w:line="239" w:lineRule="exact"/>
              <w:ind w:left="136"/>
              <w:rPr>
                <w:lang w:val="uk-UA"/>
              </w:rPr>
            </w:pPr>
            <w:r w:rsidRPr="002C6DE1">
              <w:rPr>
                <w:lang w:val="uk-UA"/>
              </w:rPr>
              <w:t>К</w:t>
            </w:r>
            <w:r w:rsidRPr="002C6DE1">
              <w:rPr>
                <w:spacing w:val="-5"/>
                <w:lang w:val="uk-UA"/>
              </w:rPr>
              <w:t xml:space="preserve"> </w:t>
            </w:r>
            <w:r w:rsidRPr="002C6DE1">
              <w:rPr>
                <w:lang w:val="uk-UA"/>
              </w:rPr>
              <w:t>а.</w:t>
            </w:r>
            <w:r w:rsidRPr="002C6DE1">
              <w:rPr>
                <w:spacing w:val="-8"/>
                <w:lang w:val="uk-UA"/>
              </w:rPr>
              <w:t xml:space="preserve"> </w:t>
            </w:r>
            <w:r w:rsidRPr="002C6DE1">
              <w:rPr>
                <w:lang w:val="uk-UA"/>
              </w:rPr>
              <w:t>л.</w:t>
            </w:r>
            <w:r w:rsidRPr="002C6DE1">
              <w:rPr>
                <w:spacing w:val="-8"/>
                <w:lang w:val="uk-UA"/>
              </w:rPr>
              <w:t xml:space="preserve"> </w:t>
            </w:r>
            <w:r w:rsidRPr="002C6DE1">
              <w:rPr>
                <w:lang w:val="uk-UA"/>
              </w:rPr>
              <w:t>=</w:t>
            </w:r>
            <w:r w:rsidRPr="002C6DE1">
              <w:rPr>
                <w:spacing w:val="36"/>
                <w:lang w:val="uk-UA"/>
              </w:rPr>
              <w:t xml:space="preserve"> </w:t>
            </w:r>
            <w:r w:rsidRPr="002C6DE1">
              <w:rPr>
                <w:lang w:val="uk-UA"/>
              </w:rPr>
              <w:t>ф.1(р.1160+р.1165)</w:t>
            </w:r>
            <w:r w:rsidRPr="002C6DE1">
              <w:rPr>
                <w:spacing w:val="-13"/>
                <w:lang w:val="uk-UA"/>
              </w:rPr>
              <w:t xml:space="preserve"> </w:t>
            </w:r>
            <w:r w:rsidRPr="002C6DE1">
              <w:rPr>
                <w:lang w:val="uk-UA"/>
              </w:rPr>
              <w:t>/</w:t>
            </w:r>
            <w:r w:rsidRPr="002C6DE1">
              <w:rPr>
                <w:spacing w:val="32"/>
                <w:lang w:val="uk-UA"/>
              </w:rPr>
              <w:t xml:space="preserve"> </w:t>
            </w:r>
            <w:r w:rsidRPr="002C6DE1">
              <w:rPr>
                <w:lang w:val="uk-UA"/>
              </w:rPr>
              <w:t>ф.1р.1695</w:t>
            </w:r>
          </w:p>
        </w:tc>
        <w:tc>
          <w:tcPr>
            <w:tcW w:w="1619" w:type="dxa"/>
            <w:tcBorders>
              <w:top w:val="single" w:sz="6" w:space="0" w:color="000000"/>
              <w:left w:val="single" w:sz="6" w:space="0" w:color="000000"/>
              <w:bottom w:val="single" w:sz="12" w:space="0" w:color="000000"/>
              <w:right w:val="single" w:sz="6" w:space="0" w:color="000000"/>
            </w:tcBorders>
          </w:tcPr>
          <w:p w:rsidR="00586900" w:rsidRPr="002C6DE1" w:rsidRDefault="00586900" w:rsidP="00140255">
            <w:pPr>
              <w:pStyle w:val="TableParagraph"/>
              <w:spacing w:before="10"/>
              <w:rPr>
                <w:b/>
                <w:lang w:val="uk-UA"/>
              </w:rPr>
            </w:pPr>
          </w:p>
          <w:p w:rsidR="00586900" w:rsidRPr="002C6DE1" w:rsidRDefault="00586900" w:rsidP="00140255">
            <w:pPr>
              <w:pStyle w:val="TableParagraph"/>
              <w:spacing w:before="1" w:line="267" w:lineRule="exact"/>
              <w:ind w:right="326"/>
              <w:rPr>
                <w:lang w:val="uk-UA"/>
              </w:rPr>
            </w:pPr>
            <w:r w:rsidRPr="002C6DE1">
              <w:rPr>
                <w:lang w:val="uk-UA"/>
              </w:rPr>
              <w:t xml:space="preserve">    </w:t>
            </w:r>
            <w:r w:rsidRPr="002C6DE1">
              <w:t xml:space="preserve">&gt;0,2-0,25 </w:t>
            </w:r>
          </w:p>
        </w:tc>
        <w:tc>
          <w:tcPr>
            <w:tcW w:w="1697" w:type="dxa"/>
            <w:tcBorders>
              <w:top w:val="single" w:sz="6" w:space="0" w:color="000000"/>
              <w:left w:val="single" w:sz="6" w:space="0" w:color="000000"/>
              <w:bottom w:val="single" w:sz="12" w:space="0" w:color="000000"/>
              <w:right w:val="single" w:sz="6" w:space="0" w:color="000000"/>
            </w:tcBorders>
          </w:tcPr>
          <w:p w:rsidR="00586900" w:rsidRPr="002C6DE1" w:rsidRDefault="00586900" w:rsidP="00140255">
            <w:pPr>
              <w:pStyle w:val="TableParagraph"/>
              <w:spacing w:before="10"/>
              <w:rPr>
                <w:b/>
                <w:lang w:val="uk-UA"/>
              </w:rPr>
            </w:pPr>
          </w:p>
          <w:p w:rsidR="00586900" w:rsidRPr="002C6DE1" w:rsidRDefault="00586900" w:rsidP="00140255">
            <w:pPr>
              <w:pStyle w:val="TableParagraph"/>
              <w:spacing w:before="1" w:line="267" w:lineRule="exact"/>
              <w:ind w:left="192" w:right="174"/>
              <w:jc w:val="center"/>
              <w:rPr>
                <w:lang w:val="uk-UA"/>
              </w:rPr>
            </w:pPr>
            <w:r>
              <w:rPr>
                <w:lang w:val="uk-UA"/>
              </w:rPr>
              <w:t>2,19</w:t>
            </w:r>
          </w:p>
        </w:tc>
        <w:tc>
          <w:tcPr>
            <w:tcW w:w="2356" w:type="dxa"/>
            <w:tcBorders>
              <w:top w:val="single" w:sz="6" w:space="0" w:color="000000"/>
              <w:left w:val="single" w:sz="6" w:space="0" w:color="000000"/>
              <w:bottom w:val="single" w:sz="12" w:space="0" w:color="000000"/>
              <w:right w:val="single" w:sz="12" w:space="0" w:color="000000"/>
            </w:tcBorders>
          </w:tcPr>
          <w:p w:rsidR="00586900" w:rsidRPr="002C6DE1" w:rsidRDefault="00586900" w:rsidP="00140255">
            <w:pPr>
              <w:pStyle w:val="TableParagraph"/>
              <w:spacing w:before="10"/>
              <w:rPr>
                <w:b/>
              </w:rPr>
            </w:pPr>
          </w:p>
          <w:p w:rsidR="00586900" w:rsidRPr="002C6DE1" w:rsidRDefault="00586900" w:rsidP="00140255">
            <w:pPr>
              <w:pStyle w:val="TableParagraph"/>
              <w:spacing w:before="1" w:line="267" w:lineRule="exact"/>
              <w:ind w:left="585" w:right="553"/>
              <w:jc w:val="center"/>
              <w:rPr>
                <w:lang w:val="uk-UA"/>
              </w:rPr>
            </w:pPr>
            <w:r>
              <w:rPr>
                <w:lang w:val="uk-UA"/>
              </w:rPr>
              <w:t>1,44</w:t>
            </w:r>
          </w:p>
        </w:tc>
      </w:tr>
      <w:tr w:rsidR="00586900" w:rsidRPr="002C6DE1" w:rsidTr="00140255">
        <w:trPr>
          <w:trHeight w:val="87"/>
        </w:trPr>
        <w:tc>
          <w:tcPr>
            <w:tcW w:w="9902" w:type="dxa"/>
            <w:gridSpan w:val="4"/>
            <w:tcBorders>
              <w:top w:val="single" w:sz="12" w:space="0" w:color="000000"/>
              <w:left w:val="single" w:sz="6" w:space="0" w:color="000000"/>
              <w:bottom w:val="single" w:sz="12" w:space="0" w:color="000000"/>
              <w:right w:val="single" w:sz="6" w:space="0" w:color="000000"/>
            </w:tcBorders>
          </w:tcPr>
          <w:p w:rsidR="00586900" w:rsidRPr="002C6DE1" w:rsidRDefault="00586900" w:rsidP="00140255">
            <w:pPr>
              <w:pStyle w:val="TableParagraph"/>
              <w:rPr>
                <w:lang w:val="uk-UA"/>
              </w:rPr>
            </w:pPr>
          </w:p>
        </w:tc>
      </w:tr>
      <w:tr w:rsidR="00586900" w:rsidRPr="002C6DE1" w:rsidTr="00140255">
        <w:trPr>
          <w:trHeight w:val="3049"/>
        </w:trPr>
        <w:tc>
          <w:tcPr>
            <w:tcW w:w="4230" w:type="dxa"/>
            <w:tcBorders>
              <w:top w:val="single" w:sz="12" w:space="0" w:color="000000"/>
              <w:left w:val="single" w:sz="6" w:space="0" w:color="000000"/>
              <w:bottom w:val="single" w:sz="6" w:space="0" w:color="000000"/>
              <w:right w:val="single" w:sz="6" w:space="0" w:color="000000"/>
            </w:tcBorders>
          </w:tcPr>
          <w:p w:rsidR="00586900" w:rsidRPr="002C6DE1" w:rsidRDefault="00586900" w:rsidP="00140255">
            <w:pPr>
              <w:pStyle w:val="TableParagraph"/>
              <w:rPr>
                <w:b/>
                <w:lang w:val="uk-UA"/>
              </w:rPr>
            </w:pPr>
          </w:p>
          <w:p w:rsidR="00586900" w:rsidRPr="002C6DE1" w:rsidRDefault="00586900" w:rsidP="00140255">
            <w:pPr>
              <w:pStyle w:val="TableParagraph"/>
              <w:rPr>
                <w:b/>
                <w:lang w:val="uk-UA"/>
              </w:rPr>
            </w:pPr>
          </w:p>
          <w:p w:rsidR="00586900" w:rsidRPr="002C6DE1" w:rsidRDefault="00586900" w:rsidP="00140255">
            <w:pPr>
              <w:pStyle w:val="TableParagraph"/>
              <w:rPr>
                <w:b/>
                <w:lang w:val="uk-UA"/>
              </w:rPr>
            </w:pPr>
          </w:p>
          <w:p w:rsidR="00586900" w:rsidRPr="002C6DE1" w:rsidRDefault="00586900" w:rsidP="00140255">
            <w:pPr>
              <w:pStyle w:val="TableParagraph"/>
              <w:rPr>
                <w:b/>
                <w:lang w:val="uk-UA"/>
              </w:rPr>
            </w:pPr>
          </w:p>
          <w:p w:rsidR="00586900" w:rsidRPr="002C6DE1" w:rsidRDefault="00586900" w:rsidP="00140255">
            <w:pPr>
              <w:pStyle w:val="TableParagraph"/>
              <w:spacing w:before="196"/>
              <w:ind w:left="44"/>
              <w:rPr>
                <w:lang w:val="uk-UA"/>
              </w:rPr>
            </w:pPr>
            <w:r w:rsidRPr="002C6DE1">
              <w:rPr>
                <w:lang w:val="uk-UA"/>
              </w:rPr>
              <w:t>Коефіцієнт</w:t>
            </w:r>
            <w:r w:rsidRPr="002C6DE1">
              <w:rPr>
                <w:spacing w:val="3"/>
                <w:lang w:val="uk-UA"/>
              </w:rPr>
              <w:t xml:space="preserve"> </w:t>
            </w:r>
            <w:r w:rsidRPr="002C6DE1">
              <w:rPr>
                <w:lang w:val="uk-UA"/>
              </w:rPr>
              <w:t>швидкої</w:t>
            </w:r>
            <w:r w:rsidRPr="002C6DE1">
              <w:rPr>
                <w:spacing w:val="17"/>
                <w:lang w:val="uk-UA"/>
              </w:rPr>
              <w:t xml:space="preserve"> </w:t>
            </w:r>
            <w:r w:rsidRPr="002C6DE1">
              <w:rPr>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rsidR="00586900" w:rsidRPr="002C6DE1" w:rsidRDefault="00586900" w:rsidP="00140255">
            <w:pPr>
              <w:pStyle w:val="TableParagraph"/>
              <w:spacing w:before="152" w:line="278" w:lineRule="auto"/>
              <w:ind w:left="44" w:right="96"/>
              <w:rPr>
                <w:lang w:val="uk-UA"/>
              </w:rPr>
            </w:pPr>
            <w:r w:rsidRPr="002C6DE1">
              <w:rPr>
                <w:lang w:val="uk-UA"/>
              </w:rPr>
              <w:t>Коефіцієнт</w:t>
            </w:r>
            <w:r w:rsidRPr="002C6DE1">
              <w:rPr>
                <w:spacing w:val="2"/>
                <w:lang w:val="uk-UA"/>
              </w:rPr>
              <w:t xml:space="preserve"> </w:t>
            </w:r>
            <w:r w:rsidRPr="002C6DE1">
              <w:rPr>
                <w:lang w:val="uk-UA"/>
              </w:rPr>
              <w:t>швидкої</w:t>
            </w:r>
            <w:r w:rsidRPr="002C6DE1">
              <w:rPr>
                <w:spacing w:val="16"/>
                <w:lang w:val="uk-UA"/>
              </w:rPr>
              <w:t xml:space="preserve"> </w:t>
            </w:r>
            <w:r w:rsidRPr="002C6DE1">
              <w:rPr>
                <w:lang w:val="uk-UA"/>
              </w:rPr>
              <w:t>ліквідності</w:t>
            </w:r>
            <w:r w:rsidRPr="002C6DE1">
              <w:rPr>
                <w:spacing w:val="-10"/>
                <w:lang w:val="uk-UA"/>
              </w:rPr>
              <w:t xml:space="preserve"> </w:t>
            </w:r>
            <w:r w:rsidRPr="002C6DE1">
              <w:rPr>
                <w:lang w:val="uk-UA"/>
              </w:rPr>
              <w:t>-</w:t>
            </w:r>
            <w:r w:rsidRPr="002C6DE1">
              <w:rPr>
                <w:spacing w:val="2"/>
                <w:lang w:val="uk-UA"/>
              </w:rPr>
              <w:t xml:space="preserve"> </w:t>
            </w:r>
            <w:r w:rsidRPr="002C6DE1">
              <w:rPr>
                <w:lang w:val="uk-UA"/>
              </w:rPr>
              <w:t>показує,</w:t>
            </w:r>
            <w:r w:rsidRPr="002C6DE1">
              <w:rPr>
                <w:spacing w:val="9"/>
                <w:lang w:val="uk-UA"/>
              </w:rPr>
              <w:t xml:space="preserve"> </w:t>
            </w:r>
            <w:r w:rsidRPr="002C6DE1">
              <w:rPr>
                <w:lang w:val="uk-UA"/>
              </w:rPr>
              <w:t>яку</w:t>
            </w:r>
            <w:r w:rsidRPr="002C6DE1">
              <w:rPr>
                <w:spacing w:val="1"/>
                <w:lang w:val="uk-UA"/>
              </w:rPr>
              <w:t xml:space="preserve"> </w:t>
            </w:r>
            <w:r w:rsidRPr="002C6DE1">
              <w:rPr>
                <w:w w:val="105"/>
                <w:lang w:val="uk-UA"/>
              </w:rPr>
              <w:t>частину поточних зобов’язань підприємство</w:t>
            </w:r>
            <w:r w:rsidRPr="002C6DE1">
              <w:rPr>
                <w:spacing w:val="1"/>
                <w:w w:val="105"/>
                <w:lang w:val="uk-UA"/>
              </w:rPr>
              <w:t xml:space="preserve"> </w:t>
            </w:r>
            <w:r w:rsidRPr="002C6DE1">
              <w:rPr>
                <w:lang w:val="uk-UA"/>
              </w:rPr>
              <w:t>спроможне погасити</w:t>
            </w:r>
            <w:r w:rsidRPr="002C6DE1">
              <w:rPr>
                <w:spacing w:val="1"/>
                <w:lang w:val="uk-UA"/>
              </w:rPr>
              <w:t xml:space="preserve"> </w:t>
            </w:r>
            <w:r w:rsidRPr="002C6DE1">
              <w:rPr>
                <w:lang w:val="uk-UA"/>
              </w:rPr>
              <w:t>за рахунок</w:t>
            </w:r>
            <w:r w:rsidRPr="002C6DE1">
              <w:rPr>
                <w:spacing w:val="1"/>
                <w:lang w:val="uk-UA"/>
              </w:rPr>
              <w:t xml:space="preserve"> </w:t>
            </w:r>
            <w:r w:rsidRPr="002C6DE1">
              <w:rPr>
                <w:lang w:val="uk-UA"/>
              </w:rPr>
              <w:t>найбільш ліквідних</w:t>
            </w:r>
            <w:r w:rsidRPr="002C6DE1">
              <w:rPr>
                <w:spacing w:val="-57"/>
                <w:lang w:val="uk-UA"/>
              </w:rPr>
              <w:t xml:space="preserve"> </w:t>
            </w:r>
            <w:r w:rsidRPr="002C6DE1">
              <w:rPr>
                <w:w w:val="105"/>
                <w:lang w:val="uk-UA"/>
              </w:rPr>
              <w:t>оборотних коштів – грошових коштів та їх</w:t>
            </w:r>
            <w:r w:rsidRPr="002C6DE1">
              <w:rPr>
                <w:spacing w:val="1"/>
                <w:w w:val="105"/>
                <w:lang w:val="uk-UA"/>
              </w:rPr>
              <w:t xml:space="preserve"> </w:t>
            </w:r>
            <w:r w:rsidRPr="002C6DE1">
              <w:rPr>
                <w:lang w:val="uk-UA"/>
              </w:rPr>
              <w:t>еквівалентів,</w:t>
            </w:r>
            <w:r w:rsidRPr="002C6DE1">
              <w:rPr>
                <w:spacing w:val="10"/>
                <w:lang w:val="uk-UA"/>
              </w:rPr>
              <w:t xml:space="preserve"> </w:t>
            </w:r>
            <w:r w:rsidRPr="002C6DE1">
              <w:rPr>
                <w:lang w:val="uk-UA"/>
              </w:rPr>
              <w:t>фінансових інвестицій</w:t>
            </w:r>
            <w:r w:rsidRPr="002C6DE1">
              <w:rPr>
                <w:spacing w:val="5"/>
                <w:lang w:val="uk-UA"/>
              </w:rPr>
              <w:t xml:space="preserve"> </w:t>
            </w:r>
            <w:r w:rsidRPr="002C6DE1">
              <w:rPr>
                <w:lang w:val="uk-UA"/>
              </w:rPr>
              <w:t>та</w:t>
            </w:r>
            <w:r w:rsidRPr="002C6DE1">
              <w:rPr>
                <w:spacing w:val="1"/>
                <w:lang w:val="uk-UA"/>
              </w:rPr>
              <w:t xml:space="preserve"> </w:t>
            </w:r>
            <w:r w:rsidRPr="002C6DE1">
              <w:rPr>
                <w:lang w:val="uk-UA"/>
              </w:rPr>
              <w:t>дебіторської</w:t>
            </w:r>
            <w:r w:rsidRPr="002C6DE1">
              <w:rPr>
                <w:spacing w:val="1"/>
                <w:lang w:val="uk-UA"/>
              </w:rPr>
              <w:t xml:space="preserve"> </w:t>
            </w:r>
            <w:r w:rsidRPr="002C6DE1">
              <w:rPr>
                <w:lang w:val="uk-UA"/>
              </w:rPr>
              <w:t>заборгованості.</w:t>
            </w:r>
            <w:r w:rsidRPr="002C6DE1">
              <w:rPr>
                <w:spacing w:val="23"/>
                <w:lang w:val="uk-UA"/>
              </w:rPr>
              <w:t xml:space="preserve"> </w:t>
            </w:r>
            <w:r w:rsidRPr="002C6DE1">
              <w:rPr>
                <w:lang w:val="uk-UA"/>
              </w:rPr>
              <w:t>Значення</w:t>
            </w:r>
            <w:r w:rsidRPr="002C6DE1">
              <w:rPr>
                <w:spacing w:val="24"/>
                <w:lang w:val="uk-UA"/>
              </w:rPr>
              <w:t xml:space="preserve"> </w:t>
            </w:r>
            <w:r w:rsidRPr="002C6DE1">
              <w:rPr>
                <w:lang w:val="uk-UA"/>
              </w:rPr>
              <w:t>цього</w:t>
            </w:r>
            <w:r w:rsidRPr="002C6DE1">
              <w:rPr>
                <w:spacing w:val="27"/>
                <w:lang w:val="uk-UA"/>
              </w:rPr>
              <w:t xml:space="preserve"> </w:t>
            </w:r>
            <w:r w:rsidRPr="002C6DE1">
              <w:rPr>
                <w:lang w:val="uk-UA"/>
              </w:rPr>
              <w:t>коефіцієнту</w:t>
            </w:r>
            <w:r w:rsidRPr="002C6DE1">
              <w:rPr>
                <w:spacing w:val="13"/>
                <w:lang w:val="uk-UA"/>
              </w:rPr>
              <w:t xml:space="preserve"> </w:t>
            </w:r>
            <w:r w:rsidRPr="002C6DE1">
              <w:rPr>
                <w:lang w:val="uk-UA"/>
              </w:rPr>
              <w:t>(</w:t>
            </w:r>
            <w:r>
              <w:rPr>
                <w:lang w:val="uk-UA"/>
              </w:rPr>
              <w:t>3,07</w:t>
            </w:r>
            <w:r w:rsidRPr="002C6DE1">
              <w:rPr>
                <w:spacing w:val="12"/>
                <w:lang w:val="uk-UA"/>
              </w:rPr>
              <w:t xml:space="preserve"> </w:t>
            </w:r>
            <w:r w:rsidRPr="002C6DE1">
              <w:rPr>
                <w:lang w:val="uk-UA"/>
              </w:rPr>
              <w:t>та</w:t>
            </w:r>
            <w:r>
              <w:rPr>
                <w:lang w:val="uk-UA"/>
              </w:rPr>
              <w:t xml:space="preserve"> 1,8</w:t>
            </w:r>
            <w:r w:rsidRPr="002C6DE1">
              <w:rPr>
                <w:lang w:val="uk-UA"/>
              </w:rPr>
              <w:t>) показує платіжні можливості підприємства</w:t>
            </w:r>
            <w:r w:rsidRPr="002C6DE1">
              <w:rPr>
                <w:spacing w:val="1"/>
                <w:lang w:val="uk-UA"/>
              </w:rPr>
              <w:t xml:space="preserve"> </w:t>
            </w:r>
            <w:r w:rsidRPr="002C6DE1">
              <w:rPr>
                <w:w w:val="105"/>
                <w:lang w:val="uk-UA"/>
              </w:rPr>
              <w:t>щодо</w:t>
            </w:r>
            <w:r w:rsidRPr="002C6DE1">
              <w:rPr>
                <w:spacing w:val="-1"/>
                <w:w w:val="105"/>
                <w:lang w:val="uk-UA"/>
              </w:rPr>
              <w:t xml:space="preserve"> </w:t>
            </w:r>
            <w:r w:rsidRPr="002C6DE1">
              <w:rPr>
                <w:w w:val="105"/>
                <w:lang w:val="uk-UA"/>
              </w:rPr>
              <w:t>погашення</w:t>
            </w:r>
            <w:r w:rsidRPr="002C6DE1">
              <w:rPr>
                <w:spacing w:val="-3"/>
                <w:w w:val="105"/>
                <w:lang w:val="uk-UA"/>
              </w:rPr>
              <w:t xml:space="preserve"> </w:t>
            </w:r>
            <w:r w:rsidRPr="002C6DE1">
              <w:rPr>
                <w:w w:val="105"/>
                <w:lang w:val="uk-UA"/>
              </w:rPr>
              <w:t>поточних</w:t>
            </w:r>
            <w:r w:rsidRPr="002C6DE1">
              <w:rPr>
                <w:spacing w:val="-12"/>
                <w:w w:val="105"/>
                <w:lang w:val="uk-UA"/>
              </w:rPr>
              <w:t xml:space="preserve"> </w:t>
            </w:r>
            <w:r w:rsidRPr="002C6DE1">
              <w:rPr>
                <w:w w:val="105"/>
                <w:lang w:val="uk-UA"/>
              </w:rPr>
              <w:t>зобов’язань</w:t>
            </w:r>
            <w:r w:rsidRPr="002C6DE1">
              <w:rPr>
                <w:spacing w:val="-2"/>
                <w:w w:val="105"/>
                <w:lang w:val="uk-UA"/>
              </w:rPr>
              <w:t xml:space="preserve"> </w:t>
            </w:r>
            <w:r w:rsidRPr="002C6DE1">
              <w:rPr>
                <w:w w:val="105"/>
                <w:lang w:val="uk-UA"/>
              </w:rPr>
              <w:t>за</w:t>
            </w:r>
            <w:r w:rsidRPr="002C6DE1">
              <w:rPr>
                <w:spacing w:val="-11"/>
                <w:w w:val="105"/>
                <w:lang w:val="uk-UA"/>
              </w:rPr>
              <w:t xml:space="preserve"> </w:t>
            </w:r>
            <w:r w:rsidRPr="002C6DE1">
              <w:rPr>
                <w:w w:val="105"/>
                <w:lang w:val="uk-UA"/>
              </w:rPr>
              <w:t>умови</w:t>
            </w:r>
          </w:p>
          <w:p w:rsidR="00586900" w:rsidRPr="002C6DE1" w:rsidRDefault="00586900" w:rsidP="00140255">
            <w:pPr>
              <w:pStyle w:val="TableParagraph"/>
              <w:spacing w:before="4" w:line="268" w:lineRule="exact"/>
              <w:ind w:left="44"/>
              <w:rPr>
                <w:lang w:val="uk-UA"/>
              </w:rPr>
            </w:pPr>
            <w:r w:rsidRPr="002C6DE1">
              <w:rPr>
                <w:spacing w:val="-1"/>
                <w:w w:val="105"/>
                <w:lang w:val="uk-UA"/>
              </w:rPr>
              <w:t>своєчасного</w:t>
            </w:r>
            <w:r w:rsidRPr="002C6DE1">
              <w:rPr>
                <w:spacing w:val="-10"/>
                <w:w w:val="105"/>
                <w:lang w:val="uk-UA"/>
              </w:rPr>
              <w:t xml:space="preserve"> </w:t>
            </w:r>
            <w:r w:rsidRPr="002C6DE1">
              <w:rPr>
                <w:spacing w:val="-1"/>
                <w:w w:val="105"/>
                <w:lang w:val="uk-UA"/>
              </w:rPr>
              <w:t>здійснення</w:t>
            </w:r>
            <w:r w:rsidRPr="002C6DE1">
              <w:rPr>
                <w:spacing w:val="-11"/>
                <w:w w:val="105"/>
                <w:lang w:val="uk-UA"/>
              </w:rPr>
              <w:t xml:space="preserve"> </w:t>
            </w:r>
            <w:r w:rsidRPr="002C6DE1">
              <w:rPr>
                <w:spacing w:val="-1"/>
                <w:w w:val="105"/>
                <w:lang w:val="uk-UA"/>
              </w:rPr>
              <w:t>розрахунків</w:t>
            </w:r>
            <w:r w:rsidRPr="002C6DE1">
              <w:rPr>
                <w:spacing w:val="-14"/>
                <w:w w:val="105"/>
                <w:lang w:val="uk-UA"/>
              </w:rPr>
              <w:t xml:space="preserve"> </w:t>
            </w:r>
            <w:r w:rsidRPr="002C6DE1">
              <w:rPr>
                <w:spacing w:val="-1"/>
                <w:w w:val="105"/>
                <w:lang w:val="uk-UA"/>
              </w:rPr>
              <w:t>з</w:t>
            </w:r>
            <w:r w:rsidRPr="002C6DE1">
              <w:rPr>
                <w:spacing w:val="-9"/>
                <w:w w:val="105"/>
                <w:lang w:val="uk-UA"/>
              </w:rPr>
              <w:t xml:space="preserve"> </w:t>
            </w:r>
            <w:r w:rsidRPr="002C6DE1">
              <w:rPr>
                <w:spacing w:val="-1"/>
                <w:w w:val="105"/>
                <w:lang w:val="uk-UA"/>
              </w:rPr>
              <w:t>дебіторами.</w:t>
            </w:r>
          </w:p>
        </w:tc>
      </w:tr>
      <w:tr w:rsidR="00586900" w:rsidRPr="002C6DE1" w:rsidTr="00140255">
        <w:trPr>
          <w:trHeight w:val="310"/>
        </w:trPr>
        <w:tc>
          <w:tcPr>
            <w:tcW w:w="4230"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51" w:line="239" w:lineRule="exact"/>
              <w:ind w:left="188"/>
              <w:rPr>
                <w:lang w:val="uk-UA"/>
              </w:rPr>
            </w:pPr>
            <w:r w:rsidRPr="002C6DE1">
              <w:rPr>
                <w:lang w:val="uk-UA"/>
              </w:rPr>
              <w:t>К</w:t>
            </w:r>
            <w:r w:rsidRPr="002C6DE1">
              <w:rPr>
                <w:spacing w:val="-6"/>
                <w:lang w:val="uk-UA"/>
              </w:rPr>
              <w:t xml:space="preserve"> </w:t>
            </w:r>
            <w:r w:rsidRPr="002C6DE1">
              <w:rPr>
                <w:lang w:val="uk-UA"/>
              </w:rPr>
              <w:t>ш.</w:t>
            </w:r>
            <w:r w:rsidRPr="002C6DE1">
              <w:rPr>
                <w:spacing w:val="-9"/>
                <w:lang w:val="uk-UA"/>
              </w:rPr>
              <w:t xml:space="preserve"> </w:t>
            </w:r>
            <w:r w:rsidRPr="002C6DE1">
              <w:rPr>
                <w:lang w:val="uk-UA"/>
              </w:rPr>
              <w:t>л.=</w:t>
            </w:r>
            <w:r w:rsidRPr="002C6DE1">
              <w:rPr>
                <w:spacing w:val="35"/>
                <w:lang w:val="uk-UA"/>
              </w:rPr>
              <w:t xml:space="preserve"> </w:t>
            </w:r>
            <w:r w:rsidRPr="002C6DE1">
              <w:rPr>
                <w:lang w:val="uk-UA"/>
              </w:rPr>
              <w:t>ф.1(р.1195-р.1100)</w:t>
            </w:r>
            <w:r w:rsidRPr="002C6DE1">
              <w:rPr>
                <w:spacing w:val="-13"/>
                <w:lang w:val="uk-UA"/>
              </w:rPr>
              <w:t xml:space="preserve"> </w:t>
            </w:r>
            <w:r w:rsidRPr="002C6DE1">
              <w:rPr>
                <w:lang w:val="uk-UA"/>
              </w:rPr>
              <w:t>/</w:t>
            </w:r>
            <w:r w:rsidRPr="002C6DE1">
              <w:rPr>
                <w:spacing w:val="30"/>
                <w:lang w:val="uk-UA"/>
              </w:rPr>
              <w:t xml:space="preserve"> </w:t>
            </w:r>
            <w:r w:rsidRPr="002C6DE1">
              <w:rPr>
                <w:lang w:val="uk-UA"/>
              </w:rPr>
              <w:t>ф.1</w:t>
            </w:r>
            <w:r w:rsidRPr="002C6DE1">
              <w:rPr>
                <w:spacing w:val="-9"/>
                <w:lang w:val="uk-UA"/>
              </w:rPr>
              <w:t xml:space="preserve"> </w:t>
            </w:r>
            <w:r w:rsidRPr="002C6DE1">
              <w:rPr>
                <w:lang w:val="uk-UA"/>
              </w:rPr>
              <w:t>р.1695</w:t>
            </w:r>
          </w:p>
        </w:tc>
        <w:tc>
          <w:tcPr>
            <w:tcW w:w="1619"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23" w:line="267" w:lineRule="exact"/>
              <w:ind w:left="343" w:right="313"/>
              <w:jc w:val="center"/>
              <w:rPr>
                <w:lang w:val="uk-UA"/>
              </w:rPr>
            </w:pPr>
            <w:r w:rsidRPr="002C6DE1">
              <w:t>&gt;</w:t>
            </w:r>
            <w:r w:rsidRPr="002C6DE1">
              <w:rPr>
                <w:lang w:val="uk-UA"/>
              </w:rPr>
              <w:t>1</w:t>
            </w:r>
            <w:r w:rsidRPr="002C6DE1">
              <w:t>,</w:t>
            </w:r>
            <w:r w:rsidRPr="002C6DE1">
              <w:rPr>
                <w:lang w:val="uk-UA"/>
              </w:rPr>
              <w:t>5</w:t>
            </w:r>
          </w:p>
        </w:tc>
        <w:tc>
          <w:tcPr>
            <w:tcW w:w="1697"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23" w:line="267" w:lineRule="exact"/>
              <w:ind w:left="194" w:right="163"/>
              <w:jc w:val="center"/>
              <w:rPr>
                <w:lang w:val="uk-UA"/>
              </w:rPr>
            </w:pPr>
            <w:r>
              <w:rPr>
                <w:w w:val="105"/>
                <w:lang w:val="uk-UA"/>
              </w:rPr>
              <w:t>3</w:t>
            </w:r>
            <w:r w:rsidRPr="002C6DE1">
              <w:rPr>
                <w:w w:val="105"/>
                <w:lang w:val="uk-UA"/>
              </w:rPr>
              <w:t>,</w:t>
            </w:r>
            <w:r>
              <w:rPr>
                <w:w w:val="105"/>
                <w:lang w:val="uk-UA"/>
              </w:rPr>
              <w:t>07</w:t>
            </w:r>
          </w:p>
        </w:tc>
        <w:tc>
          <w:tcPr>
            <w:tcW w:w="2356" w:type="dxa"/>
            <w:tcBorders>
              <w:top w:val="single" w:sz="6" w:space="0" w:color="000000"/>
              <w:left w:val="single" w:sz="6" w:space="0" w:color="000000"/>
              <w:bottom w:val="single" w:sz="12" w:space="0" w:color="000000"/>
              <w:right w:val="single" w:sz="12" w:space="0" w:color="000000"/>
            </w:tcBorders>
            <w:hideMark/>
          </w:tcPr>
          <w:p w:rsidR="00586900" w:rsidRPr="002C6DE1" w:rsidRDefault="00586900" w:rsidP="00140255">
            <w:pPr>
              <w:pStyle w:val="TableParagraph"/>
              <w:spacing w:before="23" w:line="267" w:lineRule="exact"/>
              <w:ind w:left="585" w:right="553"/>
              <w:jc w:val="center"/>
              <w:rPr>
                <w:lang w:val="uk-UA"/>
              </w:rPr>
            </w:pPr>
            <w:r>
              <w:rPr>
                <w:w w:val="105"/>
                <w:lang w:val="uk-UA"/>
              </w:rPr>
              <w:t>1</w:t>
            </w:r>
            <w:r w:rsidRPr="002C6DE1">
              <w:rPr>
                <w:w w:val="105"/>
                <w:lang w:val="uk-UA"/>
              </w:rPr>
              <w:t>,</w:t>
            </w:r>
            <w:r>
              <w:rPr>
                <w:w w:val="105"/>
                <w:lang w:val="uk-UA"/>
              </w:rPr>
              <w:t>8</w:t>
            </w:r>
          </w:p>
        </w:tc>
      </w:tr>
      <w:tr w:rsidR="00586900" w:rsidRPr="002C6DE1" w:rsidTr="00140255">
        <w:trPr>
          <w:trHeight w:val="61"/>
        </w:trPr>
        <w:tc>
          <w:tcPr>
            <w:tcW w:w="9902" w:type="dxa"/>
            <w:gridSpan w:val="4"/>
            <w:tcBorders>
              <w:top w:val="single" w:sz="12" w:space="0" w:color="000000"/>
              <w:left w:val="single" w:sz="6" w:space="0" w:color="000000"/>
              <w:bottom w:val="single" w:sz="12" w:space="0" w:color="000000"/>
              <w:right w:val="single" w:sz="6" w:space="0" w:color="000000"/>
            </w:tcBorders>
          </w:tcPr>
          <w:p w:rsidR="00586900" w:rsidRPr="002C6DE1" w:rsidRDefault="00586900" w:rsidP="00140255">
            <w:pPr>
              <w:pStyle w:val="TableParagraph"/>
              <w:rPr>
                <w:lang w:val="uk-UA"/>
              </w:rPr>
            </w:pPr>
          </w:p>
        </w:tc>
      </w:tr>
      <w:tr w:rsidR="00586900" w:rsidRPr="002C6DE1" w:rsidTr="00140255">
        <w:trPr>
          <w:trHeight w:val="2019"/>
        </w:trPr>
        <w:tc>
          <w:tcPr>
            <w:tcW w:w="4230" w:type="dxa"/>
            <w:tcBorders>
              <w:top w:val="single" w:sz="12" w:space="0" w:color="000000"/>
              <w:left w:val="single" w:sz="6" w:space="0" w:color="000000"/>
              <w:bottom w:val="single" w:sz="6" w:space="0" w:color="000000"/>
              <w:right w:val="single" w:sz="6" w:space="0" w:color="000000"/>
            </w:tcBorders>
          </w:tcPr>
          <w:p w:rsidR="00586900" w:rsidRPr="002C6DE1" w:rsidRDefault="00586900" w:rsidP="00140255">
            <w:pPr>
              <w:pStyle w:val="TableParagraph"/>
              <w:rPr>
                <w:b/>
                <w:lang w:val="uk-UA"/>
              </w:rPr>
            </w:pPr>
          </w:p>
          <w:p w:rsidR="00586900" w:rsidRPr="002C6DE1" w:rsidRDefault="00586900" w:rsidP="00140255">
            <w:pPr>
              <w:pStyle w:val="TableParagraph"/>
              <w:rPr>
                <w:b/>
                <w:lang w:val="uk-UA"/>
              </w:rPr>
            </w:pPr>
          </w:p>
          <w:p w:rsidR="00586900" w:rsidRPr="002C6DE1" w:rsidRDefault="00586900" w:rsidP="00140255">
            <w:pPr>
              <w:pStyle w:val="TableParagraph"/>
              <w:spacing w:line="278" w:lineRule="auto"/>
              <w:ind w:left="44"/>
              <w:rPr>
                <w:lang w:val="uk-UA"/>
              </w:rPr>
            </w:pPr>
            <w:r w:rsidRPr="002C6DE1">
              <w:rPr>
                <w:lang w:val="uk-UA"/>
              </w:rPr>
              <w:t>Загальний</w:t>
            </w:r>
            <w:r w:rsidRPr="002C6DE1">
              <w:rPr>
                <w:spacing w:val="13"/>
                <w:lang w:val="uk-UA"/>
              </w:rPr>
              <w:t xml:space="preserve"> </w:t>
            </w:r>
            <w:r w:rsidRPr="002C6DE1">
              <w:rPr>
                <w:lang w:val="uk-UA"/>
              </w:rPr>
              <w:t>коефіцієнт</w:t>
            </w:r>
            <w:r w:rsidRPr="002C6DE1">
              <w:rPr>
                <w:spacing w:val="11"/>
                <w:lang w:val="uk-UA"/>
              </w:rPr>
              <w:t xml:space="preserve"> </w:t>
            </w:r>
            <w:r w:rsidRPr="002C6DE1">
              <w:rPr>
                <w:lang w:val="uk-UA"/>
              </w:rPr>
              <w:t>покриття</w:t>
            </w:r>
            <w:r w:rsidRPr="002C6DE1">
              <w:rPr>
                <w:spacing w:val="-57"/>
                <w:lang w:val="uk-UA"/>
              </w:rPr>
              <w:t xml:space="preserve"> </w:t>
            </w:r>
            <w:r w:rsidRPr="002C6DE1">
              <w:rPr>
                <w:w w:val="105"/>
                <w:lang w:val="uk-UA"/>
              </w:rPr>
              <w:t>(поточної</w:t>
            </w:r>
            <w:r w:rsidRPr="002C6DE1">
              <w:rPr>
                <w:spacing w:val="3"/>
                <w:w w:val="105"/>
                <w:lang w:val="uk-UA"/>
              </w:rPr>
              <w:t xml:space="preserve"> </w:t>
            </w:r>
            <w:r w:rsidRPr="002C6DE1">
              <w:rPr>
                <w:w w:val="105"/>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rsidR="00586900" w:rsidRPr="002C6DE1" w:rsidRDefault="00586900" w:rsidP="00140255">
            <w:pPr>
              <w:pStyle w:val="TableParagraph"/>
              <w:spacing w:before="100" w:line="278" w:lineRule="auto"/>
              <w:ind w:left="44" w:right="96"/>
              <w:rPr>
                <w:lang w:val="uk-UA"/>
              </w:rPr>
            </w:pPr>
            <w:r w:rsidRPr="002C6DE1">
              <w:rPr>
                <w:lang w:val="uk-UA"/>
              </w:rPr>
              <w:t>Загальний</w:t>
            </w:r>
            <w:r w:rsidRPr="002C6DE1">
              <w:rPr>
                <w:spacing w:val="18"/>
                <w:lang w:val="uk-UA"/>
              </w:rPr>
              <w:t xml:space="preserve"> </w:t>
            </w:r>
            <w:r w:rsidRPr="002C6DE1">
              <w:rPr>
                <w:lang w:val="uk-UA"/>
              </w:rPr>
              <w:t>коефіцієнт</w:t>
            </w:r>
            <w:r w:rsidRPr="002C6DE1">
              <w:rPr>
                <w:spacing w:val="16"/>
                <w:lang w:val="uk-UA"/>
              </w:rPr>
              <w:t xml:space="preserve"> </w:t>
            </w:r>
            <w:r w:rsidRPr="002C6DE1">
              <w:rPr>
                <w:lang w:val="uk-UA"/>
              </w:rPr>
              <w:t>покриття</w:t>
            </w:r>
            <w:r w:rsidRPr="002C6DE1">
              <w:rPr>
                <w:spacing w:val="27"/>
                <w:lang w:val="uk-UA"/>
              </w:rPr>
              <w:t xml:space="preserve"> </w:t>
            </w:r>
            <w:r w:rsidRPr="002C6DE1">
              <w:rPr>
                <w:lang w:val="uk-UA"/>
              </w:rPr>
              <w:t>розрахований</w:t>
            </w:r>
            <w:r w:rsidRPr="002C6DE1">
              <w:rPr>
                <w:spacing w:val="18"/>
                <w:lang w:val="uk-UA"/>
              </w:rPr>
              <w:t xml:space="preserve"> </w:t>
            </w:r>
            <w:r w:rsidRPr="002C6DE1">
              <w:rPr>
                <w:lang w:val="uk-UA"/>
              </w:rPr>
              <w:t>як</w:t>
            </w:r>
            <w:r w:rsidRPr="002C6DE1">
              <w:rPr>
                <w:spacing w:val="1"/>
                <w:lang w:val="uk-UA"/>
              </w:rPr>
              <w:t xml:space="preserve"> </w:t>
            </w:r>
            <w:r w:rsidRPr="002C6DE1">
              <w:rPr>
                <w:lang w:val="uk-UA"/>
              </w:rPr>
              <w:t>відношення</w:t>
            </w:r>
            <w:r w:rsidRPr="002C6DE1">
              <w:rPr>
                <w:spacing w:val="26"/>
                <w:lang w:val="uk-UA"/>
              </w:rPr>
              <w:t xml:space="preserve"> </w:t>
            </w:r>
            <w:r w:rsidRPr="002C6DE1">
              <w:rPr>
                <w:lang w:val="uk-UA"/>
              </w:rPr>
              <w:t>всіх</w:t>
            </w:r>
            <w:r w:rsidRPr="002C6DE1">
              <w:rPr>
                <w:spacing w:val="14"/>
                <w:lang w:val="uk-UA"/>
              </w:rPr>
              <w:t xml:space="preserve"> </w:t>
            </w:r>
            <w:r w:rsidRPr="002C6DE1">
              <w:rPr>
                <w:lang w:val="uk-UA"/>
              </w:rPr>
              <w:t>оборотних</w:t>
            </w:r>
            <w:r w:rsidRPr="002C6DE1">
              <w:rPr>
                <w:spacing w:val="13"/>
                <w:lang w:val="uk-UA"/>
              </w:rPr>
              <w:t xml:space="preserve"> </w:t>
            </w:r>
            <w:r w:rsidRPr="002C6DE1">
              <w:rPr>
                <w:lang w:val="uk-UA"/>
              </w:rPr>
              <w:t>активів</w:t>
            </w:r>
            <w:r w:rsidRPr="002C6DE1">
              <w:rPr>
                <w:spacing w:val="23"/>
                <w:lang w:val="uk-UA"/>
              </w:rPr>
              <w:t xml:space="preserve"> </w:t>
            </w:r>
            <w:r w:rsidRPr="002C6DE1">
              <w:rPr>
                <w:lang w:val="uk-UA"/>
              </w:rPr>
              <w:t>до</w:t>
            </w:r>
            <w:r w:rsidRPr="002C6DE1">
              <w:rPr>
                <w:spacing w:val="29"/>
                <w:lang w:val="uk-UA"/>
              </w:rPr>
              <w:t xml:space="preserve"> </w:t>
            </w:r>
            <w:r w:rsidRPr="002C6DE1">
              <w:rPr>
                <w:lang w:val="uk-UA"/>
              </w:rPr>
              <w:t>поточних</w:t>
            </w:r>
            <w:r w:rsidRPr="002C6DE1">
              <w:rPr>
                <w:spacing w:val="-57"/>
                <w:lang w:val="uk-UA"/>
              </w:rPr>
              <w:t xml:space="preserve"> </w:t>
            </w:r>
            <w:r w:rsidRPr="002C6DE1">
              <w:rPr>
                <w:w w:val="105"/>
                <w:lang w:val="uk-UA"/>
              </w:rPr>
              <w:t>зобов’язань підприємства. Значення цього</w:t>
            </w:r>
            <w:r w:rsidRPr="002C6DE1">
              <w:rPr>
                <w:spacing w:val="1"/>
                <w:w w:val="105"/>
                <w:lang w:val="uk-UA"/>
              </w:rPr>
              <w:t xml:space="preserve"> </w:t>
            </w:r>
            <w:r w:rsidRPr="002C6DE1">
              <w:rPr>
                <w:spacing w:val="-3"/>
                <w:w w:val="105"/>
                <w:lang w:val="uk-UA"/>
              </w:rPr>
              <w:t>коефіцієнту (</w:t>
            </w:r>
            <w:r>
              <w:rPr>
                <w:spacing w:val="-3"/>
                <w:w w:val="105"/>
                <w:lang w:val="uk-UA"/>
              </w:rPr>
              <w:t>9,48</w:t>
            </w:r>
            <w:r w:rsidRPr="002C6DE1">
              <w:rPr>
                <w:spacing w:val="-3"/>
                <w:w w:val="105"/>
                <w:lang w:val="uk-UA"/>
              </w:rPr>
              <w:t xml:space="preserve"> та </w:t>
            </w:r>
            <w:r>
              <w:rPr>
                <w:spacing w:val="-3"/>
                <w:w w:val="105"/>
                <w:lang w:val="uk-UA"/>
              </w:rPr>
              <w:t>6,89</w:t>
            </w:r>
            <w:r w:rsidRPr="002C6DE1">
              <w:rPr>
                <w:spacing w:val="-3"/>
                <w:w w:val="105"/>
                <w:lang w:val="uk-UA"/>
              </w:rPr>
              <w:t xml:space="preserve">) показує </w:t>
            </w:r>
            <w:r w:rsidRPr="002C6DE1">
              <w:rPr>
                <w:spacing w:val="-2"/>
                <w:w w:val="105"/>
                <w:lang w:val="uk-UA"/>
              </w:rPr>
              <w:t>достатність</w:t>
            </w:r>
            <w:r w:rsidRPr="002C6DE1">
              <w:rPr>
                <w:spacing w:val="-1"/>
                <w:w w:val="105"/>
                <w:lang w:val="uk-UA"/>
              </w:rPr>
              <w:t xml:space="preserve"> </w:t>
            </w:r>
            <w:r w:rsidRPr="002C6DE1">
              <w:rPr>
                <w:lang w:val="uk-UA"/>
              </w:rPr>
              <w:t>ресурсів,</w:t>
            </w:r>
            <w:r w:rsidRPr="002C6DE1">
              <w:rPr>
                <w:spacing w:val="14"/>
                <w:lang w:val="uk-UA"/>
              </w:rPr>
              <w:t xml:space="preserve"> </w:t>
            </w:r>
            <w:r w:rsidRPr="002C6DE1">
              <w:rPr>
                <w:lang w:val="uk-UA"/>
              </w:rPr>
              <w:t>які</w:t>
            </w:r>
            <w:r w:rsidRPr="002C6DE1">
              <w:rPr>
                <w:spacing w:val="-7"/>
                <w:lang w:val="uk-UA"/>
              </w:rPr>
              <w:t xml:space="preserve"> </w:t>
            </w:r>
            <w:r w:rsidRPr="002C6DE1">
              <w:rPr>
                <w:lang w:val="uk-UA"/>
              </w:rPr>
              <w:t>можуть</w:t>
            </w:r>
            <w:r w:rsidRPr="002C6DE1">
              <w:rPr>
                <w:spacing w:val="15"/>
                <w:lang w:val="uk-UA"/>
              </w:rPr>
              <w:t xml:space="preserve"> </w:t>
            </w:r>
            <w:r w:rsidRPr="002C6DE1">
              <w:rPr>
                <w:lang w:val="uk-UA"/>
              </w:rPr>
              <w:t>бути</w:t>
            </w:r>
            <w:r w:rsidRPr="002C6DE1">
              <w:rPr>
                <w:spacing w:val="8"/>
                <w:lang w:val="uk-UA"/>
              </w:rPr>
              <w:t xml:space="preserve"> </w:t>
            </w:r>
            <w:r w:rsidRPr="002C6DE1">
              <w:rPr>
                <w:lang w:val="uk-UA"/>
              </w:rPr>
              <w:t>використані</w:t>
            </w:r>
            <w:r w:rsidRPr="002C6DE1">
              <w:rPr>
                <w:spacing w:val="-7"/>
                <w:lang w:val="uk-UA"/>
              </w:rPr>
              <w:t xml:space="preserve"> </w:t>
            </w:r>
            <w:r w:rsidRPr="002C6DE1">
              <w:rPr>
                <w:lang w:val="uk-UA"/>
              </w:rPr>
              <w:t>для</w:t>
            </w:r>
          </w:p>
          <w:p w:rsidR="00586900" w:rsidRPr="002C6DE1" w:rsidRDefault="00586900" w:rsidP="00140255">
            <w:pPr>
              <w:pStyle w:val="TableParagraph"/>
              <w:spacing w:before="2" w:line="268" w:lineRule="exact"/>
              <w:ind w:left="44"/>
              <w:rPr>
                <w:lang w:val="uk-UA"/>
              </w:rPr>
            </w:pPr>
            <w:r w:rsidRPr="002C6DE1">
              <w:rPr>
                <w:lang w:val="uk-UA"/>
              </w:rPr>
              <w:t>погашення</w:t>
            </w:r>
            <w:r w:rsidRPr="002C6DE1">
              <w:rPr>
                <w:spacing w:val="46"/>
                <w:lang w:val="uk-UA"/>
              </w:rPr>
              <w:t xml:space="preserve"> </w:t>
            </w:r>
            <w:r w:rsidRPr="002C6DE1">
              <w:rPr>
                <w:lang w:val="uk-UA"/>
              </w:rPr>
              <w:t>поточних</w:t>
            </w:r>
            <w:r w:rsidRPr="002C6DE1">
              <w:rPr>
                <w:spacing w:val="31"/>
                <w:lang w:val="uk-UA"/>
              </w:rPr>
              <w:t xml:space="preserve"> </w:t>
            </w:r>
            <w:r w:rsidRPr="002C6DE1">
              <w:rPr>
                <w:lang w:val="uk-UA"/>
              </w:rPr>
              <w:t>зобов’язань.</w:t>
            </w:r>
          </w:p>
        </w:tc>
      </w:tr>
      <w:tr w:rsidR="00586900" w:rsidRPr="002C6DE1" w:rsidTr="00140255">
        <w:trPr>
          <w:trHeight w:val="310"/>
        </w:trPr>
        <w:tc>
          <w:tcPr>
            <w:tcW w:w="4230"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51" w:line="239" w:lineRule="exact"/>
              <w:ind w:left="188"/>
            </w:pPr>
            <w:r w:rsidRPr="002C6DE1">
              <w:t>К</w:t>
            </w:r>
            <w:r w:rsidRPr="002C6DE1">
              <w:rPr>
                <w:spacing w:val="-4"/>
              </w:rPr>
              <w:t xml:space="preserve"> </w:t>
            </w:r>
            <w:r w:rsidRPr="002C6DE1">
              <w:t>з.</w:t>
            </w:r>
            <w:r w:rsidRPr="002C6DE1">
              <w:rPr>
                <w:lang w:val="uk-UA"/>
              </w:rPr>
              <w:t xml:space="preserve"> </w:t>
            </w:r>
            <w:r w:rsidRPr="002C6DE1">
              <w:t>п.</w:t>
            </w:r>
            <w:r w:rsidRPr="002C6DE1">
              <w:rPr>
                <w:spacing w:val="-8"/>
              </w:rPr>
              <w:t xml:space="preserve"> </w:t>
            </w:r>
            <w:r w:rsidRPr="002C6DE1">
              <w:t>=</w:t>
            </w:r>
            <w:r w:rsidRPr="002C6DE1">
              <w:rPr>
                <w:spacing w:val="38"/>
              </w:rPr>
              <w:t xml:space="preserve"> </w:t>
            </w:r>
            <w:r w:rsidRPr="002C6DE1">
              <w:t>ф.1р.1195</w:t>
            </w:r>
            <w:r w:rsidRPr="002C6DE1">
              <w:rPr>
                <w:spacing w:val="-7"/>
              </w:rPr>
              <w:t xml:space="preserve"> </w:t>
            </w:r>
            <w:r w:rsidRPr="002C6DE1">
              <w:t>/</w:t>
            </w:r>
            <w:r w:rsidRPr="002C6DE1">
              <w:rPr>
                <w:spacing w:val="33"/>
              </w:rPr>
              <w:t xml:space="preserve"> </w:t>
            </w:r>
            <w:r w:rsidRPr="002C6DE1">
              <w:t>ф.1р.1695</w:t>
            </w:r>
          </w:p>
        </w:tc>
        <w:tc>
          <w:tcPr>
            <w:tcW w:w="1619"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23" w:line="267" w:lineRule="exact"/>
              <w:ind w:left="343" w:right="308"/>
              <w:jc w:val="center"/>
              <w:rPr>
                <w:lang w:val="ru-RU"/>
              </w:rPr>
            </w:pPr>
            <w:r w:rsidRPr="002C6DE1">
              <w:rPr>
                <w:w w:val="105"/>
              </w:rPr>
              <w:t>&gt;2,0-2,5</w:t>
            </w:r>
          </w:p>
        </w:tc>
        <w:tc>
          <w:tcPr>
            <w:tcW w:w="1697" w:type="dxa"/>
            <w:tcBorders>
              <w:top w:val="single" w:sz="6" w:space="0" w:color="000000"/>
              <w:left w:val="single" w:sz="6" w:space="0" w:color="000000"/>
              <w:bottom w:val="single" w:sz="12" w:space="0" w:color="000000"/>
              <w:right w:val="single" w:sz="6" w:space="0" w:color="000000"/>
            </w:tcBorders>
            <w:hideMark/>
          </w:tcPr>
          <w:p w:rsidR="00586900" w:rsidRPr="002C6DE1" w:rsidRDefault="00586900" w:rsidP="00140255">
            <w:pPr>
              <w:pStyle w:val="TableParagraph"/>
              <w:spacing w:before="23" w:line="267" w:lineRule="exact"/>
              <w:ind w:left="194" w:right="163"/>
              <w:jc w:val="center"/>
              <w:rPr>
                <w:lang w:val="uk-UA"/>
              </w:rPr>
            </w:pPr>
            <w:r>
              <w:rPr>
                <w:w w:val="105"/>
                <w:lang w:val="uk-UA"/>
              </w:rPr>
              <w:t>9,48</w:t>
            </w:r>
          </w:p>
        </w:tc>
        <w:tc>
          <w:tcPr>
            <w:tcW w:w="2356" w:type="dxa"/>
            <w:tcBorders>
              <w:top w:val="single" w:sz="6" w:space="0" w:color="000000"/>
              <w:left w:val="single" w:sz="6" w:space="0" w:color="000000"/>
              <w:bottom w:val="single" w:sz="12" w:space="0" w:color="000000"/>
              <w:right w:val="single" w:sz="12" w:space="0" w:color="000000"/>
            </w:tcBorders>
            <w:hideMark/>
          </w:tcPr>
          <w:p w:rsidR="00586900" w:rsidRPr="002C6DE1" w:rsidRDefault="00586900" w:rsidP="00140255">
            <w:pPr>
              <w:pStyle w:val="TableParagraph"/>
              <w:spacing w:before="23" w:line="267" w:lineRule="exact"/>
              <w:ind w:left="585" w:right="553"/>
              <w:jc w:val="center"/>
              <w:rPr>
                <w:lang w:val="uk-UA"/>
              </w:rPr>
            </w:pPr>
            <w:r>
              <w:rPr>
                <w:w w:val="105"/>
                <w:lang w:val="uk-UA"/>
              </w:rPr>
              <w:t>6</w:t>
            </w:r>
            <w:r w:rsidRPr="002C6DE1">
              <w:rPr>
                <w:w w:val="105"/>
                <w:lang w:val="uk-UA"/>
              </w:rPr>
              <w:t>,</w:t>
            </w:r>
            <w:r>
              <w:rPr>
                <w:w w:val="105"/>
                <w:lang w:val="uk-UA"/>
              </w:rPr>
              <w:t>89</w:t>
            </w:r>
          </w:p>
        </w:tc>
      </w:tr>
    </w:tbl>
    <w:p w:rsidR="00586900" w:rsidRPr="002C6DE1" w:rsidRDefault="00586900" w:rsidP="00586900">
      <w:pPr>
        <w:pStyle w:val="a3"/>
        <w:spacing w:line="360" w:lineRule="auto"/>
        <w:ind w:left="0"/>
        <w:jc w:val="both"/>
        <w:rPr>
          <w:rFonts w:eastAsia="Times New Roman"/>
          <w:lang w:val="uk-UA" w:eastAsia="zh-CN"/>
        </w:rPr>
      </w:pP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Проведений розрахунок та оцінка показників ліквідності свідчать про те, що баланс підприємства є абсолютно ліквідним, коефіцієнти покриття, швидкої та абсолютної ліквідності знаходяться в межах нормативних (рекомендованих) значень.</w:t>
      </w:r>
    </w:p>
    <w:p w:rsidR="00586900" w:rsidRPr="002C6DE1" w:rsidRDefault="00586900" w:rsidP="00586900">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w:t>
      </w:r>
    </w:p>
    <w:p w:rsidR="00586900" w:rsidRPr="002C6DE1" w:rsidRDefault="00586900" w:rsidP="00586900">
      <w:pPr>
        <w:pStyle w:val="a3"/>
        <w:spacing w:line="240" w:lineRule="auto"/>
        <w:ind w:left="0" w:firstLine="567"/>
        <w:jc w:val="both"/>
        <w:rPr>
          <w:rFonts w:ascii="Times New Roman" w:hAnsi="Times New Roman" w:cs="Times New Roman"/>
          <w:lang w:val="uk-UA"/>
        </w:rPr>
      </w:pPr>
      <w:r w:rsidRPr="002C6DE1">
        <w:rPr>
          <w:rFonts w:ascii="Times New Roman" w:hAnsi="Times New Roman" w:cs="Times New Roman"/>
          <w:lang w:val="uk-UA"/>
        </w:rPr>
        <w:t>Поточні зобов’язання підприємства на кінець 202</w:t>
      </w:r>
      <w:r>
        <w:rPr>
          <w:rFonts w:ascii="Times New Roman" w:hAnsi="Times New Roman" w:cs="Times New Roman"/>
          <w:lang w:val="uk-UA"/>
        </w:rPr>
        <w:t>4</w:t>
      </w:r>
      <w:r w:rsidRPr="002C6DE1">
        <w:rPr>
          <w:rFonts w:ascii="Times New Roman" w:hAnsi="Times New Roman" w:cs="Times New Roman"/>
          <w:lang w:val="uk-UA"/>
        </w:rPr>
        <w:t xml:space="preserve"> року складають </w:t>
      </w:r>
      <w:r>
        <w:rPr>
          <w:rFonts w:ascii="Times New Roman" w:hAnsi="Times New Roman" w:cs="Times New Roman"/>
          <w:lang w:val="uk-UA"/>
        </w:rPr>
        <w:t>53 979</w:t>
      </w:r>
      <w:r w:rsidRPr="002C6DE1">
        <w:rPr>
          <w:rFonts w:ascii="Times New Roman" w:hAnsi="Times New Roman" w:cs="Times New Roman"/>
          <w:lang w:val="uk-UA"/>
        </w:rPr>
        <w:t xml:space="preserve"> тис. грн. і з</w:t>
      </w:r>
      <w:r>
        <w:rPr>
          <w:rFonts w:ascii="Times New Roman" w:hAnsi="Times New Roman" w:cs="Times New Roman"/>
          <w:lang w:val="uk-UA"/>
        </w:rPr>
        <w:t>біль</w:t>
      </w:r>
      <w:r w:rsidRPr="002C6DE1">
        <w:rPr>
          <w:rFonts w:ascii="Times New Roman" w:hAnsi="Times New Roman" w:cs="Times New Roman"/>
          <w:lang w:val="uk-UA"/>
        </w:rPr>
        <w:t xml:space="preserve">шилися в порівнянні із початком року на </w:t>
      </w:r>
      <w:r>
        <w:rPr>
          <w:rFonts w:ascii="Times New Roman" w:hAnsi="Times New Roman" w:cs="Times New Roman"/>
          <w:lang w:val="uk-UA"/>
        </w:rPr>
        <w:t>1</w:t>
      </w:r>
      <w:r w:rsidRPr="002C6DE1">
        <w:rPr>
          <w:rFonts w:ascii="Times New Roman" w:hAnsi="Times New Roman" w:cs="Times New Roman"/>
          <w:lang w:val="uk-UA"/>
        </w:rPr>
        <w:t xml:space="preserve">4 </w:t>
      </w:r>
      <w:r>
        <w:rPr>
          <w:rFonts w:ascii="Times New Roman" w:hAnsi="Times New Roman" w:cs="Times New Roman"/>
          <w:lang w:val="uk-UA"/>
        </w:rPr>
        <w:t>523</w:t>
      </w:r>
      <w:r w:rsidRPr="002C6DE1">
        <w:rPr>
          <w:rFonts w:ascii="Times New Roman" w:hAnsi="Times New Roman" w:cs="Times New Roman"/>
          <w:lang w:val="uk-UA"/>
        </w:rPr>
        <w:t xml:space="preserve"> тис. грн.</w:t>
      </w:r>
      <w:r>
        <w:rPr>
          <w:rFonts w:ascii="Times New Roman" w:hAnsi="Times New Roman" w:cs="Times New Roman"/>
          <w:lang w:val="uk-UA"/>
        </w:rPr>
        <w:t>, але п</w:t>
      </w:r>
      <w:r w:rsidRPr="002C6DE1">
        <w:rPr>
          <w:rFonts w:ascii="Times New Roman" w:hAnsi="Times New Roman" w:cs="Times New Roman"/>
          <w:lang w:val="uk-UA"/>
        </w:rPr>
        <w:t>ідприємство має достатньо ресурсів для погашення поточних зобов’язань.</w:t>
      </w:r>
    </w:p>
    <w:p w:rsidR="00586900" w:rsidRPr="002C6DE1" w:rsidRDefault="00586900" w:rsidP="00586900">
      <w:pPr>
        <w:pStyle w:val="a3"/>
        <w:spacing w:line="240" w:lineRule="auto"/>
        <w:ind w:left="0" w:firstLine="426"/>
        <w:jc w:val="both"/>
        <w:rPr>
          <w:rFonts w:ascii="Times New Roman" w:hAnsi="Times New Roman" w:cs="Times New Roman"/>
          <w:lang w:val="uk-UA"/>
        </w:rPr>
      </w:pPr>
    </w:p>
    <w:p w:rsidR="00586900" w:rsidRPr="002C6DE1" w:rsidRDefault="00586900" w:rsidP="00586900">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Екологічні аспекти.</w:t>
      </w:r>
    </w:p>
    <w:p w:rsidR="00586900" w:rsidRPr="002C6DE1" w:rsidRDefault="00586900" w:rsidP="00586900">
      <w:pPr>
        <w:spacing w:after="0"/>
        <w:ind w:firstLine="567"/>
        <w:jc w:val="both"/>
        <w:rPr>
          <w:rFonts w:ascii="Times New Roman" w:hAnsi="Times New Roman" w:cs="Times New Roman"/>
          <w:lang w:val="uk-UA"/>
        </w:rPr>
      </w:pPr>
      <w:r w:rsidRPr="002C6DE1">
        <w:rPr>
          <w:rFonts w:ascii="Times New Roman" w:hAnsi="Times New Roman" w:cs="Times New Roman"/>
          <w:lang w:val="uk-UA"/>
        </w:rPr>
        <w:t xml:space="preserve">В процесі діяльності підприємства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lang w:val="uk-UA"/>
        </w:rPr>
        <w:t>» розробляються та здійснюються природоохоронні заходи.</w:t>
      </w:r>
    </w:p>
    <w:p w:rsidR="00586900" w:rsidRPr="002C6DE1" w:rsidRDefault="00586900" w:rsidP="00586900">
      <w:pPr>
        <w:spacing w:after="0"/>
        <w:jc w:val="both"/>
        <w:rPr>
          <w:rFonts w:ascii="Times New Roman" w:hAnsi="Times New Roman" w:cs="Times New Roman"/>
          <w:lang w:val="uk-UA"/>
        </w:rPr>
      </w:pPr>
      <w:r w:rsidRPr="002C6DE1">
        <w:rPr>
          <w:rFonts w:ascii="Times New Roman" w:hAnsi="Times New Roman" w:cs="Times New Roman"/>
          <w:lang w:val="uk-UA"/>
        </w:rPr>
        <w:t xml:space="preserve">        Для зменшення викидів шкідливих речовин в атмосферне повітря на заводі використовується пилогазоочисне обладнання (</w:t>
      </w:r>
      <w:proofErr w:type="spellStart"/>
      <w:r w:rsidRPr="002C6DE1">
        <w:rPr>
          <w:rFonts w:ascii="Times New Roman" w:hAnsi="Times New Roman" w:cs="Times New Roman"/>
          <w:lang w:val="uk-UA"/>
        </w:rPr>
        <w:t>ротоклон</w:t>
      </w:r>
      <w:proofErr w:type="spellEnd"/>
      <w:r w:rsidRPr="002C6DE1">
        <w:rPr>
          <w:rFonts w:ascii="Times New Roman" w:hAnsi="Times New Roman" w:cs="Times New Roman"/>
          <w:lang w:val="uk-UA"/>
        </w:rPr>
        <w:t xml:space="preserve">, ПВМ, </w:t>
      </w:r>
      <w:proofErr w:type="spellStart"/>
      <w:r w:rsidRPr="002C6DE1">
        <w:rPr>
          <w:rFonts w:ascii="Times New Roman" w:hAnsi="Times New Roman" w:cs="Times New Roman"/>
          <w:lang w:val="uk-UA"/>
        </w:rPr>
        <w:t>гідрофільтри</w:t>
      </w:r>
      <w:proofErr w:type="spellEnd"/>
      <w:r w:rsidRPr="002C6DE1">
        <w:rPr>
          <w:rFonts w:ascii="Times New Roman" w:hAnsi="Times New Roman" w:cs="Times New Roman"/>
          <w:lang w:val="uk-UA"/>
        </w:rPr>
        <w:t>, фільтри ФВГ-Т, циклони тощо). На утримання  та ремонт пилогазоочисного обладнання в 202</w:t>
      </w:r>
      <w:r>
        <w:rPr>
          <w:rFonts w:ascii="Times New Roman" w:hAnsi="Times New Roman" w:cs="Times New Roman"/>
          <w:lang w:val="uk-UA"/>
        </w:rPr>
        <w:t>4</w:t>
      </w:r>
      <w:r w:rsidRPr="002C6DE1">
        <w:rPr>
          <w:rFonts w:ascii="Times New Roman" w:hAnsi="Times New Roman" w:cs="Times New Roman"/>
          <w:lang w:val="uk-UA"/>
        </w:rPr>
        <w:t xml:space="preserve"> році було витрачено  </w:t>
      </w:r>
      <w:r>
        <w:rPr>
          <w:rFonts w:ascii="Times New Roman" w:hAnsi="Times New Roman" w:cs="Times New Roman"/>
          <w:lang w:val="uk-UA"/>
        </w:rPr>
        <w:t>166</w:t>
      </w:r>
      <w:r w:rsidRPr="002C6DE1">
        <w:rPr>
          <w:rFonts w:ascii="Times New Roman" w:hAnsi="Times New Roman" w:cs="Times New Roman"/>
          <w:bCs/>
          <w:lang w:val="uk-UA"/>
        </w:rPr>
        <w:t>,</w:t>
      </w:r>
      <w:r>
        <w:rPr>
          <w:rFonts w:ascii="Times New Roman" w:hAnsi="Times New Roman" w:cs="Times New Roman"/>
          <w:bCs/>
          <w:lang w:val="uk-UA"/>
        </w:rPr>
        <w:t>5</w:t>
      </w:r>
      <w:r w:rsidRPr="002C6DE1">
        <w:rPr>
          <w:rFonts w:ascii="Times New Roman" w:hAnsi="Times New Roman" w:cs="Times New Roman"/>
          <w:lang w:val="uk-UA"/>
        </w:rPr>
        <w:t xml:space="preserve">  тис. </w:t>
      </w:r>
      <w:r w:rsidRPr="002C6DE1">
        <w:rPr>
          <w:rFonts w:ascii="Times New Roman" w:hAnsi="Times New Roman" w:cs="Times New Roman"/>
          <w:bCs/>
          <w:lang w:val="uk-UA"/>
        </w:rPr>
        <w:t>грн</w:t>
      </w:r>
      <w:r w:rsidRPr="002C6DE1">
        <w:rPr>
          <w:rFonts w:ascii="Times New Roman" w:hAnsi="Times New Roman" w:cs="Times New Roman"/>
          <w:lang w:val="uk-UA"/>
        </w:rPr>
        <w:t xml:space="preserve">.  </w:t>
      </w:r>
    </w:p>
    <w:p w:rsidR="00586900" w:rsidRPr="002C6DE1" w:rsidRDefault="00586900" w:rsidP="00586900">
      <w:pPr>
        <w:spacing w:after="0"/>
        <w:ind w:firstLine="567"/>
        <w:jc w:val="both"/>
        <w:rPr>
          <w:rFonts w:ascii="Times New Roman" w:hAnsi="Times New Roman" w:cs="Times New Roman"/>
          <w:lang w:val="uk-UA"/>
        </w:rPr>
      </w:pPr>
      <w:r w:rsidRPr="002C6DE1">
        <w:rPr>
          <w:rFonts w:ascii="Times New Roman" w:hAnsi="Times New Roman" w:cs="Times New Roman"/>
          <w:lang w:val="uk-UA"/>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2C6DE1">
        <w:rPr>
          <w:rFonts w:ascii="Times New Roman" w:hAnsi="Times New Roman" w:cs="Times New Roman"/>
          <w:lang w:val="uk-UA"/>
        </w:rPr>
        <w:t>ливневих</w:t>
      </w:r>
      <w:proofErr w:type="spellEnd"/>
      <w:r w:rsidRPr="002C6DE1">
        <w:rPr>
          <w:rFonts w:ascii="Times New Roman" w:hAnsi="Times New Roman" w:cs="Times New Roman"/>
          <w:lang w:val="uk-UA"/>
        </w:rPr>
        <w:t xml:space="preserve"> та дренажних вод)  та станція нейтралізації (для нейтралізації гальванічних стоків). На очищення зворотних вод (включаючи запобігання та очищення скидів у поверхневі води) в 202</w:t>
      </w:r>
      <w:r>
        <w:rPr>
          <w:rFonts w:ascii="Times New Roman" w:hAnsi="Times New Roman" w:cs="Times New Roman"/>
          <w:lang w:val="uk-UA"/>
        </w:rPr>
        <w:t>4</w:t>
      </w:r>
      <w:r w:rsidRPr="002C6DE1">
        <w:rPr>
          <w:rFonts w:ascii="Times New Roman" w:hAnsi="Times New Roman" w:cs="Times New Roman"/>
          <w:lang w:val="uk-UA"/>
        </w:rPr>
        <w:t xml:space="preserve"> році  усього було витрачено  </w:t>
      </w:r>
      <w:r w:rsidRPr="002C6DE1">
        <w:rPr>
          <w:rFonts w:ascii="Times New Roman" w:hAnsi="Times New Roman" w:cs="Times New Roman"/>
          <w:bCs/>
          <w:lang w:val="uk-UA"/>
        </w:rPr>
        <w:t>1</w:t>
      </w:r>
      <w:r>
        <w:rPr>
          <w:rFonts w:ascii="Times New Roman" w:hAnsi="Times New Roman" w:cs="Times New Roman"/>
          <w:bCs/>
          <w:lang w:val="uk-UA"/>
        </w:rPr>
        <w:t> 849,8 тис</w:t>
      </w:r>
      <w:r w:rsidRPr="002C6DE1">
        <w:rPr>
          <w:rFonts w:ascii="Times New Roman" w:hAnsi="Times New Roman" w:cs="Times New Roman"/>
          <w:lang w:val="uk-UA"/>
        </w:rPr>
        <w:t xml:space="preserve"> </w:t>
      </w:r>
      <w:r>
        <w:rPr>
          <w:rFonts w:ascii="Times New Roman" w:hAnsi="Times New Roman" w:cs="Times New Roman"/>
          <w:lang w:val="uk-UA"/>
        </w:rPr>
        <w:t xml:space="preserve"> </w:t>
      </w:r>
      <w:r w:rsidRPr="002C6DE1">
        <w:rPr>
          <w:rFonts w:ascii="Times New Roman" w:hAnsi="Times New Roman" w:cs="Times New Roman"/>
          <w:bCs/>
          <w:lang w:val="uk-UA"/>
        </w:rPr>
        <w:t>грн</w:t>
      </w:r>
      <w:r w:rsidRPr="002C6DE1">
        <w:rPr>
          <w:rFonts w:ascii="Times New Roman" w:hAnsi="Times New Roman" w:cs="Times New Roman"/>
          <w:lang w:val="uk-UA"/>
        </w:rPr>
        <w:t xml:space="preserve">. </w:t>
      </w:r>
    </w:p>
    <w:p w:rsidR="00586900" w:rsidRPr="002C6DE1" w:rsidRDefault="00586900" w:rsidP="00586900">
      <w:pPr>
        <w:spacing w:after="0"/>
        <w:ind w:firstLine="567"/>
        <w:jc w:val="both"/>
        <w:rPr>
          <w:rFonts w:ascii="Times New Roman" w:hAnsi="Times New Roman" w:cs="Times New Roman"/>
          <w:bCs/>
          <w:lang w:val="uk-UA"/>
        </w:rPr>
      </w:pPr>
      <w:r w:rsidRPr="002C6DE1">
        <w:rPr>
          <w:rFonts w:ascii="Times New Roman" w:hAnsi="Times New Roman" w:cs="Times New Roman"/>
          <w:lang w:val="uk-UA"/>
        </w:rPr>
        <w:t xml:space="preserve">Небезпечні промислові відходи, які утворюються на підприємстві, передаються ліцензованим організаціям для подальших операцій з поводження з відходами. </w:t>
      </w:r>
      <w:r>
        <w:rPr>
          <w:rFonts w:ascii="Times New Roman" w:hAnsi="Times New Roman" w:cs="Times New Roman"/>
          <w:lang w:val="uk-UA"/>
        </w:rPr>
        <w:t xml:space="preserve">Відходи, що не є небезпечними передаються КАТП 1628 згідно умов договору. </w:t>
      </w: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році на оплату послуг з поводження з небезпечними відходами було витрачено </w:t>
      </w:r>
      <w:r>
        <w:rPr>
          <w:rFonts w:ascii="Times New Roman" w:hAnsi="Times New Roman" w:cs="Times New Roman"/>
          <w:lang w:val="uk-UA"/>
        </w:rPr>
        <w:t>76</w:t>
      </w:r>
      <w:r w:rsidRPr="002C6DE1">
        <w:rPr>
          <w:rFonts w:ascii="Times New Roman" w:hAnsi="Times New Roman" w:cs="Times New Roman"/>
          <w:bCs/>
          <w:lang w:val="uk-UA"/>
        </w:rPr>
        <w:t>,</w:t>
      </w:r>
      <w:r>
        <w:rPr>
          <w:rFonts w:ascii="Times New Roman" w:hAnsi="Times New Roman" w:cs="Times New Roman"/>
          <w:bCs/>
          <w:lang w:val="uk-UA"/>
        </w:rPr>
        <w:t>5</w:t>
      </w:r>
      <w:r w:rsidRPr="002C6DE1">
        <w:rPr>
          <w:rFonts w:ascii="Times New Roman" w:hAnsi="Times New Roman" w:cs="Times New Roman"/>
          <w:bCs/>
          <w:lang w:val="uk-UA"/>
        </w:rPr>
        <w:t xml:space="preserve"> тис. грн.</w:t>
      </w:r>
    </w:p>
    <w:p w:rsidR="00586900" w:rsidRDefault="00586900" w:rsidP="00586900">
      <w:pPr>
        <w:spacing w:after="0"/>
        <w:ind w:firstLine="567"/>
        <w:jc w:val="both"/>
        <w:rPr>
          <w:rFonts w:ascii="Times New Roman" w:hAnsi="Times New Roman" w:cs="Times New Roman"/>
          <w:lang w:val="uk-UA"/>
        </w:rPr>
      </w:pP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 було сплачено екологічний податок за викиди в атмосферне повітря та скиди забруднюючих речовин у водні об’єкти – </w:t>
      </w:r>
      <w:r w:rsidRPr="002C6DE1">
        <w:rPr>
          <w:rFonts w:ascii="Times New Roman" w:hAnsi="Times New Roman" w:cs="Times New Roman"/>
          <w:bCs/>
          <w:lang w:val="uk-UA"/>
        </w:rPr>
        <w:t>7 </w:t>
      </w:r>
      <w:r>
        <w:rPr>
          <w:rFonts w:ascii="Times New Roman" w:hAnsi="Times New Roman" w:cs="Times New Roman"/>
          <w:bCs/>
          <w:lang w:val="uk-UA"/>
        </w:rPr>
        <w:t>921</w:t>
      </w:r>
      <w:r w:rsidRPr="002C6DE1">
        <w:rPr>
          <w:rFonts w:ascii="Times New Roman" w:hAnsi="Times New Roman" w:cs="Times New Roman"/>
          <w:bCs/>
          <w:lang w:val="uk-UA"/>
        </w:rPr>
        <w:t>,</w:t>
      </w:r>
      <w:r>
        <w:rPr>
          <w:rFonts w:ascii="Times New Roman" w:hAnsi="Times New Roman" w:cs="Times New Roman"/>
          <w:bCs/>
          <w:lang w:val="uk-UA"/>
        </w:rPr>
        <w:t>1</w:t>
      </w:r>
      <w:r w:rsidRPr="002C6DE1">
        <w:rPr>
          <w:rFonts w:ascii="Times New Roman" w:hAnsi="Times New Roman" w:cs="Times New Roman"/>
          <w:bCs/>
          <w:lang w:val="uk-UA"/>
        </w:rPr>
        <w:t xml:space="preserve"> грн.</w:t>
      </w:r>
      <w:r w:rsidRPr="002C6DE1">
        <w:rPr>
          <w:rFonts w:ascii="Times New Roman" w:hAnsi="Times New Roman" w:cs="Times New Roman"/>
          <w:lang w:val="uk-UA"/>
        </w:rPr>
        <w:t xml:space="preserve"> та </w:t>
      </w:r>
      <w:r>
        <w:rPr>
          <w:rFonts w:ascii="Times New Roman" w:hAnsi="Times New Roman" w:cs="Times New Roman"/>
          <w:lang w:val="uk-UA"/>
        </w:rPr>
        <w:t>55</w:t>
      </w:r>
      <w:r w:rsidRPr="002C6DE1">
        <w:rPr>
          <w:rFonts w:ascii="Times New Roman" w:hAnsi="Times New Roman" w:cs="Times New Roman"/>
          <w:bCs/>
          <w:lang w:val="uk-UA"/>
        </w:rPr>
        <w:t> </w:t>
      </w:r>
      <w:r>
        <w:rPr>
          <w:rFonts w:ascii="Times New Roman" w:hAnsi="Times New Roman" w:cs="Times New Roman"/>
          <w:bCs/>
          <w:lang w:val="uk-UA"/>
        </w:rPr>
        <w:t>206</w:t>
      </w:r>
      <w:r w:rsidRPr="002C6DE1">
        <w:rPr>
          <w:rFonts w:ascii="Times New Roman" w:hAnsi="Times New Roman" w:cs="Times New Roman"/>
          <w:bCs/>
          <w:lang w:val="uk-UA"/>
        </w:rPr>
        <w:t>,</w:t>
      </w:r>
      <w:r>
        <w:rPr>
          <w:rFonts w:ascii="Times New Roman" w:hAnsi="Times New Roman" w:cs="Times New Roman"/>
          <w:bCs/>
          <w:lang w:val="uk-UA"/>
        </w:rPr>
        <w:t>5</w:t>
      </w:r>
      <w:r w:rsidRPr="002C6DE1">
        <w:rPr>
          <w:rFonts w:ascii="Times New Roman" w:hAnsi="Times New Roman" w:cs="Times New Roman"/>
          <w:bCs/>
          <w:lang w:val="uk-UA"/>
        </w:rPr>
        <w:t xml:space="preserve"> грн</w:t>
      </w:r>
      <w:r w:rsidRPr="002C6DE1">
        <w:rPr>
          <w:rFonts w:ascii="Times New Roman" w:hAnsi="Times New Roman" w:cs="Times New Roman"/>
          <w:lang w:val="uk-UA"/>
        </w:rPr>
        <w:t>.</w:t>
      </w:r>
    </w:p>
    <w:p w:rsidR="00586900" w:rsidRDefault="00586900" w:rsidP="00586900">
      <w:pPr>
        <w:spacing w:after="0"/>
        <w:ind w:firstLine="567"/>
        <w:jc w:val="both"/>
        <w:rPr>
          <w:rFonts w:ascii="Times New Roman" w:hAnsi="Times New Roman" w:cs="Times New Roman"/>
          <w:lang w:val="uk-UA"/>
        </w:rPr>
      </w:pPr>
    </w:p>
    <w:p w:rsidR="00586900" w:rsidRPr="002C6DE1" w:rsidRDefault="00586900" w:rsidP="00586900">
      <w:pPr>
        <w:spacing w:after="0"/>
        <w:ind w:firstLine="567"/>
        <w:jc w:val="both"/>
        <w:rPr>
          <w:rFonts w:ascii="Times New Roman" w:hAnsi="Times New Roman" w:cs="Times New Roman"/>
          <w:lang w:val="uk-UA"/>
        </w:rPr>
      </w:pPr>
    </w:p>
    <w:p w:rsidR="00586900" w:rsidRPr="002C6DE1" w:rsidRDefault="00586900" w:rsidP="00586900">
      <w:pPr>
        <w:spacing w:after="0"/>
        <w:ind w:firstLine="567"/>
        <w:jc w:val="both"/>
        <w:rPr>
          <w:rFonts w:ascii="Times New Roman" w:hAnsi="Times New Roman" w:cs="Times New Roman"/>
          <w:lang w:val="uk-UA"/>
        </w:rPr>
      </w:pPr>
    </w:p>
    <w:p w:rsidR="00586900" w:rsidRPr="002C6DE1" w:rsidRDefault="00586900" w:rsidP="00586900">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lastRenderedPageBreak/>
        <w:t>Соціальні аспекти та кадрова політика.</w:t>
      </w:r>
    </w:p>
    <w:p w:rsidR="00586900" w:rsidRPr="002C6DE1" w:rsidRDefault="00586900" w:rsidP="00586900">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Кадрова політика спрямована на забезпечення Товариства кваліфікованими робочими та спеціалістами та створення гідних умов для праці.</w:t>
      </w:r>
    </w:p>
    <w:p w:rsidR="00586900" w:rsidRPr="002C6DE1" w:rsidRDefault="00586900" w:rsidP="00586900">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Станом на 31.12.202</w:t>
      </w:r>
      <w:r>
        <w:rPr>
          <w:rFonts w:ascii="Times New Roman" w:hAnsi="Times New Roman" w:cs="Times New Roman"/>
          <w:lang w:val="uk-UA"/>
        </w:rPr>
        <w:t>4</w:t>
      </w:r>
      <w:r w:rsidRPr="002C6DE1">
        <w:rPr>
          <w:rFonts w:ascii="Times New Roman" w:hAnsi="Times New Roman" w:cs="Times New Roman"/>
          <w:lang w:val="uk-UA"/>
        </w:rPr>
        <w:t xml:space="preserve"> р. загальна чисельність працівників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r w:rsidRPr="002C6DE1">
        <w:rPr>
          <w:rFonts w:ascii="Times New Roman" w:hAnsi="Times New Roman" w:cs="Times New Roman"/>
        </w:rPr>
        <w:t>“</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rPr>
        <w:t>”</w:t>
      </w:r>
      <w:r w:rsidRPr="002C6DE1">
        <w:rPr>
          <w:rFonts w:ascii="Times New Roman" w:hAnsi="Times New Roman" w:cs="Times New Roman"/>
          <w:lang w:val="uk-UA"/>
        </w:rPr>
        <w:t xml:space="preserve"> склала 1</w:t>
      </w:r>
      <w:r>
        <w:rPr>
          <w:rFonts w:ascii="Times New Roman" w:hAnsi="Times New Roman" w:cs="Times New Roman"/>
          <w:lang w:val="uk-UA"/>
        </w:rPr>
        <w:t>119</w:t>
      </w:r>
      <w:r w:rsidRPr="002C6DE1">
        <w:rPr>
          <w:rFonts w:ascii="Times New Roman" w:hAnsi="Times New Roman" w:cs="Times New Roman"/>
          <w:lang w:val="uk-UA"/>
        </w:rPr>
        <w:t xml:space="preserve"> чол., в тому числі</w:t>
      </w:r>
      <w:r w:rsidRPr="002C6DE1">
        <w:rPr>
          <w:rFonts w:ascii="Times New Roman" w:hAnsi="Times New Roman" w:cs="Times New Roman"/>
        </w:rPr>
        <w:t>:</w:t>
      </w:r>
    </w:p>
    <w:p w:rsidR="00586900" w:rsidRPr="002C6DE1" w:rsidRDefault="00586900" w:rsidP="00586900">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промислово-виробничий персонал – 1</w:t>
      </w:r>
      <w:r>
        <w:rPr>
          <w:rFonts w:ascii="Times New Roman" w:hAnsi="Times New Roman" w:cs="Times New Roman"/>
          <w:lang w:val="uk-UA"/>
        </w:rPr>
        <w:t>107</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чол.</w:t>
      </w:r>
    </w:p>
    <w:p w:rsidR="00586900" w:rsidRPr="002C6DE1" w:rsidRDefault="00586900" w:rsidP="00586900">
      <w:pPr>
        <w:spacing w:line="240" w:lineRule="auto"/>
        <w:contextualSpacing/>
        <w:jc w:val="both"/>
        <w:rPr>
          <w:rFonts w:ascii="Times New Roman" w:hAnsi="Times New Roman" w:cs="Times New Roman"/>
          <w:lang w:val="uk-UA"/>
        </w:rPr>
      </w:pPr>
      <w:r w:rsidRPr="002C6DE1">
        <w:rPr>
          <w:rFonts w:ascii="Times New Roman" w:hAnsi="Times New Roman" w:cs="Times New Roman"/>
        </w:rPr>
        <w:t>з</w:t>
      </w:r>
      <w:r w:rsidRPr="002C6DE1">
        <w:rPr>
          <w:rFonts w:ascii="Times New Roman" w:hAnsi="Times New Roman" w:cs="Times New Roman"/>
          <w:lang w:val="uk-UA"/>
        </w:rPr>
        <w:t xml:space="preserve"> них</w:t>
      </w:r>
      <w:r w:rsidRPr="002C6DE1">
        <w:rPr>
          <w:rFonts w:ascii="Times New Roman" w:hAnsi="Times New Roman" w:cs="Times New Roman"/>
        </w:rPr>
        <w:t>:</w:t>
      </w:r>
    </w:p>
    <w:p w:rsidR="00586900" w:rsidRPr="002C6DE1" w:rsidRDefault="00586900" w:rsidP="00586900">
      <w:pPr>
        <w:spacing w:line="240" w:lineRule="auto"/>
        <w:contextualSpacing/>
        <w:jc w:val="both"/>
        <w:rPr>
          <w:rFonts w:ascii="Times New Roman" w:hAnsi="Times New Roman" w:cs="Times New Roman"/>
          <w:color w:val="FF0000"/>
          <w:lang w:val="uk-UA"/>
        </w:rPr>
      </w:pPr>
      <w:r w:rsidRPr="002C6DE1">
        <w:rPr>
          <w:rFonts w:ascii="Times New Roman" w:hAnsi="Times New Roman" w:cs="Times New Roman"/>
          <w:lang w:val="uk-UA"/>
        </w:rPr>
        <w:t xml:space="preserve">робочих – </w:t>
      </w:r>
      <w:r>
        <w:rPr>
          <w:rFonts w:ascii="Times New Roman" w:hAnsi="Times New Roman" w:cs="Times New Roman"/>
          <w:lang w:val="uk-UA"/>
        </w:rPr>
        <w:t>774</w:t>
      </w:r>
      <w:r w:rsidRPr="002C6DE1">
        <w:rPr>
          <w:rFonts w:ascii="Times New Roman" w:hAnsi="Times New Roman" w:cs="Times New Roman"/>
          <w:lang w:val="uk-UA"/>
        </w:rPr>
        <w:t>, керівників - 15</w:t>
      </w:r>
      <w:r>
        <w:rPr>
          <w:rFonts w:ascii="Times New Roman" w:hAnsi="Times New Roman" w:cs="Times New Roman"/>
          <w:lang w:val="uk-UA"/>
        </w:rPr>
        <w:t>1</w:t>
      </w:r>
      <w:r w:rsidRPr="002C6DE1">
        <w:rPr>
          <w:rFonts w:ascii="Times New Roman" w:hAnsi="Times New Roman" w:cs="Times New Roman"/>
          <w:lang w:val="uk-UA"/>
        </w:rPr>
        <w:t xml:space="preserve">, </w:t>
      </w:r>
      <w:r>
        <w:rPr>
          <w:rFonts w:ascii="Times New Roman" w:hAnsi="Times New Roman" w:cs="Times New Roman"/>
          <w:lang w:val="uk-UA"/>
        </w:rPr>
        <w:t>фахівців</w:t>
      </w:r>
      <w:r w:rsidRPr="002C6DE1">
        <w:rPr>
          <w:rFonts w:ascii="Times New Roman" w:hAnsi="Times New Roman" w:cs="Times New Roman"/>
          <w:lang w:val="uk-UA"/>
        </w:rPr>
        <w:t xml:space="preserve"> - 1</w:t>
      </w:r>
      <w:r>
        <w:rPr>
          <w:rFonts w:ascii="Times New Roman" w:hAnsi="Times New Roman" w:cs="Times New Roman"/>
          <w:lang w:val="uk-UA"/>
        </w:rPr>
        <w:t>51</w:t>
      </w:r>
      <w:r w:rsidRPr="002C6DE1">
        <w:rPr>
          <w:rFonts w:ascii="Times New Roman" w:hAnsi="Times New Roman" w:cs="Times New Roman"/>
          <w:lang w:val="uk-UA"/>
        </w:rPr>
        <w:t>, службовців - 3</w:t>
      </w:r>
      <w:r>
        <w:rPr>
          <w:rFonts w:ascii="Times New Roman" w:hAnsi="Times New Roman" w:cs="Times New Roman"/>
          <w:lang w:val="uk-UA"/>
        </w:rPr>
        <w:t>1</w:t>
      </w:r>
      <w:r w:rsidRPr="002C6DE1">
        <w:rPr>
          <w:rFonts w:ascii="Times New Roman" w:hAnsi="Times New Roman" w:cs="Times New Roman"/>
          <w:lang w:val="uk-UA"/>
        </w:rPr>
        <w:t xml:space="preserve">, невиробничий персонал – </w:t>
      </w:r>
      <w:r>
        <w:rPr>
          <w:rFonts w:ascii="Times New Roman" w:hAnsi="Times New Roman" w:cs="Times New Roman"/>
          <w:lang w:val="uk-UA"/>
        </w:rPr>
        <w:t>12</w:t>
      </w:r>
      <w:r w:rsidRPr="002C6DE1">
        <w:rPr>
          <w:rFonts w:ascii="Times New Roman" w:hAnsi="Times New Roman" w:cs="Times New Roman"/>
          <w:lang w:val="uk-UA"/>
        </w:rPr>
        <w:t xml:space="preserve"> </w:t>
      </w:r>
      <w:r>
        <w:rPr>
          <w:rFonts w:ascii="Times New Roman" w:hAnsi="Times New Roman" w:cs="Times New Roman"/>
          <w:lang w:val="uk-UA"/>
        </w:rPr>
        <w:t>осіб</w:t>
      </w:r>
      <w:r w:rsidRPr="002C6DE1">
        <w:rPr>
          <w:rFonts w:ascii="Times New Roman" w:hAnsi="Times New Roman" w:cs="Times New Roman"/>
          <w:lang w:val="uk-UA"/>
        </w:rPr>
        <w:t>.</w:t>
      </w:r>
    </w:p>
    <w:p w:rsidR="00586900" w:rsidRPr="002C6DE1" w:rsidRDefault="00586900" w:rsidP="00586900">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Кількість  жінок на керівних посадах (керівники, заступники керівників, майстри, начальники бюро ) – 50.</w:t>
      </w:r>
    </w:p>
    <w:p w:rsidR="00586900" w:rsidRPr="002C6DE1" w:rsidRDefault="00586900" w:rsidP="00586900">
      <w:pPr>
        <w:spacing w:line="240" w:lineRule="auto"/>
        <w:contextualSpacing/>
        <w:jc w:val="both"/>
        <w:rPr>
          <w:rFonts w:ascii="Times New Roman" w:hAnsi="Times New Roman" w:cs="Times New Roman"/>
          <w:lang w:val="uk-UA"/>
        </w:rPr>
      </w:pPr>
      <w:r>
        <w:rPr>
          <w:rFonts w:ascii="Times New Roman" w:hAnsi="Times New Roman" w:cs="Times New Roman"/>
          <w:lang w:val="uk-UA"/>
        </w:rPr>
        <w:t xml:space="preserve">      </w:t>
      </w:r>
      <w:r w:rsidRPr="002C6DE1">
        <w:rPr>
          <w:rFonts w:ascii="Times New Roman" w:hAnsi="Times New Roman" w:cs="Times New Roman"/>
          <w:lang w:val="uk-UA"/>
        </w:rPr>
        <w:t>В 202</w:t>
      </w:r>
      <w:r>
        <w:rPr>
          <w:rFonts w:ascii="Times New Roman" w:hAnsi="Times New Roman" w:cs="Times New Roman"/>
          <w:lang w:val="uk-UA"/>
        </w:rPr>
        <w:t>4</w:t>
      </w:r>
      <w:r w:rsidRPr="002C6DE1">
        <w:rPr>
          <w:rFonts w:ascii="Times New Roman" w:hAnsi="Times New Roman" w:cs="Times New Roman"/>
          <w:lang w:val="uk-UA"/>
        </w:rPr>
        <w:t xml:space="preserve"> році було прийнято 2</w:t>
      </w:r>
      <w:r>
        <w:rPr>
          <w:rFonts w:ascii="Times New Roman" w:hAnsi="Times New Roman" w:cs="Times New Roman"/>
          <w:lang w:val="uk-UA"/>
        </w:rPr>
        <w:t>1 особу</w:t>
      </w:r>
      <w:r w:rsidRPr="002C6DE1">
        <w:rPr>
          <w:rFonts w:ascii="Times New Roman" w:hAnsi="Times New Roman" w:cs="Times New Roman"/>
          <w:lang w:val="uk-UA"/>
        </w:rPr>
        <w:t>, з</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 xml:space="preserve">них в основне виробництво – </w:t>
      </w:r>
      <w:r>
        <w:rPr>
          <w:rFonts w:ascii="Times New Roman" w:hAnsi="Times New Roman" w:cs="Times New Roman"/>
          <w:lang w:val="uk-UA"/>
        </w:rPr>
        <w:t>1</w:t>
      </w:r>
      <w:r w:rsidRPr="002C6DE1">
        <w:rPr>
          <w:rFonts w:ascii="Times New Roman" w:hAnsi="Times New Roman" w:cs="Times New Roman"/>
          <w:lang w:val="uk-UA"/>
        </w:rPr>
        <w:t>2</w:t>
      </w:r>
      <w:r w:rsidRPr="002C6DE1">
        <w:rPr>
          <w:rFonts w:ascii="Times New Roman" w:hAnsi="Times New Roman" w:cs="Times New Roman"/>
          <w:color w:val="FF0000"/>
          <w:lang w:val="uk-UA"/>
        </w:rPr>
        <w:t xml:space="preserve"> </w:t>
      </w:r>
      <w:r>
        <w:rPr>
          <w:rFonts w:ascii="Times New Roman" w:hAnsi="Times New Roman" w:cs="Times New Roman"/>
          <w:lang w:val="uk-UA"/>
        </w:rPr>
        <w:t>осіб</w:t>
      </w:r>
      <w:r w:rsidRPr="002C6DE1">
        <w:rPr>
          <w:rFonts w:ascii="Times New Roman" w:hAnsi="Times New Roman" w:cs="Times New Roman"/>
          <w:lang w:val="uk-UA"/>
        </w:rPr>
        <w:t xml:space="preserve">., в </w:t>
      </w:r>
      <w:proofErr w:type="spellStart"/>
      <w:r w:rsidRPr="002C6DE1">
        <w:rPr>
          <w:rFonts w:ascii="Times New Roman" w:hAnsi="Times New Roman" w:cs="Times New Roman"/>
          <w:lang w:val="uk-UA"/>
        </w:rPr>
        <w:t>т.ч</w:t>
      </w:r>
      <w:proofErr w:type="spellEnd"/>
      <w:r w:rsidRPr="002C6DE1">
        <w:rPr>
          <w:rFonts w:ascii="Times New Roman" w:hAnsi="Times New Roman" w:cs="Times New Roman"/>
          <w:lang w:val="uk-UA"/>
        </w:rPr>
        <w:t xml:space="preserve">  робочих –</w:t>
      </w:r>
      <w:r>
        <w:rPr>
          <w:rFonts w:ascii="Times New Roman" w:hAnsi="Times New Roman" w:cs="Times New Roman"/>
          <w:lang w:val="uk-UA"/>
        </w:rPr>
        <w:t>1</w:t>
      </w:r>
      <w:r w:rsidRPr="002C6DE1">
        <w:rPr>
          <w:rFonts w:ascii="Times New Roman" w:hAnsi="Times New Roman" w:cs="Times New Roman"/>
          <w:lang w:val="uk-UA"/>
        </w:rPr>
        <w:t>2, ІТ</w:t>
      </w:r>
      <w:r>
        <w:rPr>
          <w:rFonts w:ascii="Times New Roman" w:hAnsi="Times New Roman" w:cs="Times New Roman"/>
          <w:lang w:val="uk-UA"/>
        </w:rPr>
        <w:t>П</w:t>
      </w:r>
      <w:r w:rsidRPr="002C6DE1">
        <w:rPr>
          <w:rFonts w:ascii="Times New Roman" w:hAnsi="Times New Roman" w:cs="Times New Roman"/>
          <w:lang w:val="uk-UA"/>
        </w:rPr>
        <w:t xml:space="preserve"> – </w:t>
      </w:r>
      <w:r>
        <w:rPr>
          <w:rFonts w:ascii="Times New Roman" w:hAnsi="Times New Roman" w:cs="Times New Roman"/>
          <w:lang w:val="uk-UA"/>
        </w:rPr>
        <w:t>9</w:t>
      </w:r>
      <w:r w:rsidRPr="002C6DE1">
        <w:rPr>
          <w:rFonts w:ascii="Times New Roman" w:hAnsi="Times New Roman" w:cs="Times New Roman"/>
          <w:lang w:val="uk-UA"/>
        </w:rPr>
        <w:t>.</w:t>
      </w:r>
    </w:p>
    <w:p w:rsidR="00586900" w:rsidRPr="002C6DE1" w:rsidRDefault="00586900" w:rsidP="00586900">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ab/>
        <w:t>Підвищення кваліфікації робочих здійснюється безпосередньо на робочих місцях шляхом індивідуальної форми навчання. В 202</w:t>
      </w:r>
      <w:r>
        <w:rPr>
          <w:rFonts w:ascii="Times New Roman" w:hAnsi="Times New Roman" w:cs="Times New Roman"/>
          <w:lang w:val="uk-UA"/>
        </w:rPr>
        <w:t>4</w:t>
      </w:r>
      <w:r w:rsidRPr="002C6DE1">
        <w:rPr>
          <w:rFonts w:ascii="Times New Roman" w:hAnsi="Times New Roman" w:cs="Times New Roman"/>
          <w:lang w:val="uk-UA"/>
        </w:rPr>
        <w:t xml:space="preserve"> році пройшли підготовку та перепідготовку </w:t>
      </w:r>
      <w:r>
        <w:rPr>
          <w:rFonts w:ascii="Times New Roman" w:hAnsi="Times New Roman" w:cs="Times New Roman"/>
          <w:lang w:val="uk-UA"/>
        </w:rPr>
        <w:t>17</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 xml:space="preserve">робітників, підвищили кваліфікаційні розряди </w:t>
      </w:r>
      <w:r>
        <w:rPr>
          <w:rFonts w:ascii="Times New Roman" w:hAnsi="Times New Roman" w:cs="Times New Roman"/>
          <w:lang w:val="uk-UA"/>
        </w:rPr>
        <w:t>8</w:t>
      </w:r>
      <w:r w:rsidRPr="002C6DE1">
        <w:rPr>
          <w:rFonts w:ascii="Times New Roman" w:hAnsi="Times New Roman" w:cs="Times New Roman"/>
          <w:lang w:val="uk-UA"/>
        </w:rPr>
        <w:t xml:space="preserve"> робочих, кваліфікацію – </w:t>
      </w:r>
      <w:r>
        <w:rPr>
          <w:rFonts w:ascii="Times New Roman" w:hAnsi="Times New Roman" w:cs="Times New Roman"/>
          <w:lang w:val="uk-UA"/>
        </w:rPr>
        <w:t>5</w:t>
      </w:r>
      <w:r w:rsidRPr="002C6DE1">
        <w:rPr>
          <w:rFonts w:ascii="Times New Roman" w:hAnsi="Times New Roman" w:cs="Times New Roman"/>
          <w:lang w:val="uk-UA"/>
        </w:rPr>
        <w:t xml:space="preserve"> ІТ</w:t>
      </w:r>
      <w:r>
        <w:rPr>
          <w:rFonts w:ascii="Times New Roman" w:hAnsi="Times New Roman" w:cs="Times New Roman"/>
          <w:lang w:val="uk-UA"/>
        </w:rPr>
        <w:t>П</w:t>
      </w:r>
      <w:r w:rsidRPr="002C6DE1">
        <w:rPr>
          <w:rFonts w:ascii="Times New Roman" w:hAnsi="Times New Roman" w:cs="Times New Roman"/>
          <w:lang w:val="uk-UA"/>
        </w:rPr>
        <w:t>. Без відриву від виробництва навчаються в ВНЗ 10 робітників. Станом на 31.12.202</w:t>
      </w:r>
      <w:r>
        <w:rPr>
          <w:rFonts w:ascii="Times New Roman" w:hAnsi="Times New Roman" w:cs="Times New Roman"/>
          <w:lang w:val="uk-UA"/>
        </w:rPr>
        <w:t>4</w:t>
      </w:r>
      <w:r w:rsidRPr="002C6DE1">
        <w:rPr>
          <w:rFonts w:ascii="Times New Roman" w:hAnsi="Times New Roman" w:cs="Times New Roman"/>
          <w:lang w:val="uk-UA"/>
        </w:rPr>
        <w:t xml:space="preserve"> р. кількість працівників з вищою освітою склала 390</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чол.</w:t>
      </w:r>
    </w:p>
    <w:p w:rsidR="00586900" w:rsidRPr="002C6DE1" w:rsidRDefault="00586900" w:rsidP="00586900">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ab/>
        <w:t>В Товаристві забезпечуються рівні можливості працевлаштування незалежно від статі, національності та віросповідання. Менеджмент компанії забезпечує право працівників на працю та відпочинок (щорічні соціальні та додаткові відпуски), соціальний захист. Існує система матеріального заохочення працівників згідно затверджених положень. Виконуються вимоги законодавства щодо пенсійних виплат працівникам, зайнятих на роботах з особливо шкідливими та важкими умовами праці.</w:t>
      </w:r>
    </w:p>
    <w:p w:rsidR="00586900" w:rsidRPr="002C6DE1" w:rsidRDefault="00586900" w:rsidP="00586900">
      <w:pPr>
        <w:spacing w:line="240" w:lineRule="auto"/>
        <w:contextualSpacing/>
        <w:jc w:val="both"/>
        <w:rPr>
          <w:rFonts w:ascii="Times New Roman" w:hAnsi="Times New Roman" w:cs="Times New Roman"/>
          <w:lang w:val="uk-UA"/>
        </w:rPr>
      </w:pPr>
    </w:p>
    <w:p w:rsidR="00586900" w:rsidRPr="002C6DE1" w:rsidRDefault="00586900" w:rsidP="00586900">
      <w:pPr>
        <w:spacing w:line="240" w:lineRule="auto"/>
        <w:contextualSpacing/>
        <w:jc w:val="both"/>
        <w:rPr>
          <w:rFonts w:ascii="Times New Roman" w:hAnsi="Times New Roman" w:cs="Times New Roman"/>
          <w:b/>
          <w:i/>
          <w:lang w:val="uk-UA"/>
        </w:rPr>
      </w:pPr>
      <w:r w:rsidRPr="002C6DE1">
        <w:rPr>
          <w:rFonts w:ascii="Times New Roman" w:hAnsi="Times New Roman" w:cs="Times New Roman"/>
          <w:b/>
          <w:i/>
          <w:lang w:val="uk-UA"/>
        </w:rPr>
        <w:tab/>
        <w:t xml:space="preserve">                                                       6.  Ризики.</w:t>
      </w:r>
    </w:p>
    <w:p w:rsidR="00586900" w:rsidRPr="002C6DE1" w:rsidRDefault="00586900" w:rsidP="00586900">
      <w:pPr>
        <w:pStyle w:val="a6"/>
        <w:ind w:firstLine="709"/>
        <w:jc w:val="both"/>
      </w:pPr>
      <w:r w:rsidRPr="002C6DE1">
        <w:t>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rsidR="00586900" w:rsidRPr="002C6DE1" w:rsidRDefault="00586900" w:rsidP="00586900">
      <w:pPr>
        <w:pStyle w:val="a6"/>
        <w:ind w:firstLine="709"/>
        <w:jc w:val="both"/>
      </w:pPr>
      <w:r w:rsidRPr="002C6DE1">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rsidR="00586900" w:rsidRPr="002C6DE1" w:rsidRDefault="00586900" w:rsidP="00586900">
      <w:pPr>
        <w:pStyle w:val="a6"/>
        <w:ind w:firstLine="709"/>
        <w:jc w:val="both"/>
      </w:pPr>
      <w:r w:rsidRPr="002C6DE1">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rsidR="00586900" w:rsidRPr="002C6DE1" w:rsidRDefault="00586900" w:rsidP="00586900">
      <w:pPr>
        <w:pStyle w:val="a6"/>
        <w:ind w:firstLine="709"/>
        <w:jc w:val="both"/>
      </w:pPr>
      <w:r w:rsidRPr="002C6DE1">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rsidR="00586900" w:rsidRPr="002C6DE1" w:rsidRDefault="00586900" w:rsidP="00586900">
      <w:pPr>
        <w:pStyle w:val="a6"/>
        <w:ind w:firstLine="709"/>
        <w:jc w:val="both"/>
        <w:rPr>
          <w:i/>
        </w:rPr>
      </w:pPr>
      <w:r w:rsidRPr="002C6DE1">
        <w:rPr>
          <w:b/>
          <w:bCs/>
          <w:i/>
          <w:spacing w:val="2"/>
        </w:rPr>
        <w:t xml:space="preserve">  </w:t>
      </w:r>
      <w:r w:rsidRPr="002C6DE1">
        <w:rPr>
          <w:bCs/>
          <w:spacing w:val="2"/>
          <w:u w:val="single"/>
        </w:rPr>
        <w:t>Кредитний ризик</w:t>
      </w:r>
      <w:r w:rsidRPr="002C6DE1">
        <w:rPr>
          <w:bCs/>
          <w:spacing w:val="2"/>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2C6DE1">
        <w:t>аборгованість</w:t>
      </w:r>
      <w:r w:rsidRPr="002C6DE1">
        <w:rPr>
          <w:b/>
        </w:rPr>
        <w:t xml:space="preserve"> </w:t>
      </w:r>
      <w:r w:rsidRPr="002C6DE1">
        <w:t>(в т.ч. позики) та векселі</w:t>
      </w:r>
      <w:r w:rsidRPr="002C6DE1">
        <w:rPr>
          <w:i/>
        </w:rPr>
        <w:t>.</w:t>
      </w:r>
    </w:p>
    <w:p w:rsidR="00586900" w:rsidRPr="002C6DE1" w:rsidRDefault="00586900" w:rsidP="00586900">
      <w:pPr>
        <w:pStyle w:val="a7"/>
        <w:spacing w:before="0" w:after="0"/>
        <w:ind w:left="0" w:firstLine="709"/>
        <w:rPr>
          <w:rFonts w:ascii="Times New Roman" w:hAnsi="Times New Roman"/>
          <w:sz w:val="22"/>
          <w:szCs w:val="22"/>
          <w:lang w:val="uk-UA"/>
        </w:rPr>
      </w:pPr>
      <w:proofErr w:type="spellStart"/>
      <w:r w:rsidRPr="002C6DE1">
        <w:rPr>
          <w:rFonts w:ascii="Times New Roman" w:hAnsi="Times New Roman"/>
          <w:sz w:val="22"/>
          <w:szCs w:val="22"/>
          <w:lang w:val="uk-UA"/>
        </w:rPr>
        <w:t>ПрАТ</w:t>
      </w:r>
      <w:proofErr w:type="spellEnd"/>
      <w:r w:rsidRPr="002C6DE1">
        <w:rPr>
          <w:rFonts w:ascii="Times New Roman" w:hAnsi="Times New Roman"/>
          <w:sz w:val="22"/>
          <w:szCs w:val="22"/>
          <w:lang w:val="uk-UA"/>
        </w:rPr>
        <w:t xml:space="preserve"> «</w:t>
      </w:r>
      <w:proofErr w:type="spellStart"/>
      <w:r w:rsidRPr="002C6DE1">
        <w:rPr>
          <w:rFonts w:ascii="Times New Roman" w:hAnsi="Times New Roman"/>
          <w:sz w:val="22"/>
          <w:szCs w:val="22"/>
          <w:lang w:val="uk-UA"/>
        </w:rPr>
        <w:t>Кредмаш</w:t>
      </w:r>
      <w:proofErr w:type="spellEnd"/>
      <w:r w:rsidRPr="002C6DE1">
        <w:rPr>
          <w:rFonts w:ascii="Times New Roman" w:hAnsi="Times New Roman"/>
          <w:sz w:val="22"/>
          <w:szCs w:val="22"/>
          <w:lang w:val="uk-UA"/>
        </w:rPr>
        <w:t>»</w:t>
      </w:r>
      <w:r w:rsidRPr="002C6DE1">
        <w:rPr>
          <w:rFonts w:ascii="Times New Roman" w:hAnsi="Times New Roman"/>
          <w:sz w:val="22"/>
          <w:szCs w:val="22"/>
        </w:rPr>
        <w:t xml:space="preserve"> </w:t>
      </w:r>
      <w:proofErr w:type="spellStart"/>
      <w:r w:rsidRPr="002C6DE1">
        <w:rPr>
          <w:rFonts w:ascii="Times New Roman" w:hAnsi="Times New Roman"/>
          <w:sz w:val="22"/>
          <w:szCs w:val="22"/>
        </w:rPr>
        <w:t>схильн</w:t>
      </w:r>
      <w:proofErr w:type="spellEnd"/>
      <w:r w:rsidRPr="002C6DE1">
        <w:rPr>
          <w:rFonts w:ascii="Times New Roman" w:hAnsi="Times New Roman"/>
          <w:sz w:val="22"/>
          <w:szCs w:val="22"/>
          <w:lang w:val="uk-UA"/>
        </w:rPr>
        <w:t xml:space="preserve">е </w:t>
      </w:r>
      <w:r w:rsidRPr="002C6DE1">
        <w:rPr>
          <w:rFonts w:ascii="Times New Roman" w:hAnsi="Times New Roman"/>
          <w:sz w:val="22"/>
          <w:szCs w:val="22"/>
        </w:rPr>
        <w:t xml:space="preserve">до кредитного </w:t>
      </w:r>
      <w:proofErr w:type="spellStart"/>
      <w:r w:rsidRPr="002C6DE1">
        <w:rPr>
          <w:rFonts w:ascii="Times New Roman" w:hAnsi="Times New Roman"/>
          <w:sz w:val="22"/>
          <w:szCs w:val="22"/>
        </w:rPr>
        <w:t>ризику</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відносно</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дебіторської</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заборгованості</w:t>
      </w:r>
      <w:proofErr w:type="spellEnd"/>
      <w:r w:rsidRPr="002C6DE1">
        <w:rPr>
          <w:rFonts w:ascii="Times New Roman" w:hAnsi="Times New Roman"/>
          <w:sz w:val="22"/>
          <w:szCs w:val="22"/>
        </w:rPr>
        <w:t xml:space="preserve">. </w:t>
      </w:r>
    </w:p>
    <w:p w:rsidR="00586900" w:rsidRPr="002C6DE1" w:rsidRDefault="00586900" w:rsidP="00586900">
      <w:pPr>
        <w:pStyle w:val="a6"/>
        <w:ind w:firstLine="709"/>
        <w:jc w:val="both"/>
        <w:rPr>
          <w:bCs/>
          <w:spacing w:val="2"/>
        </w:rPr>
      </w:pPr>
      <w:r w:rsidRPr="002C6DE1">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rsidR="00586900" w:rsidRPr="002C6DE1" w:rsidRDefault="00586900" w:rsidP="00586900">
      <w:pPr>
        <w:tabs>
          <w:tab w:val="left" w:pos="10632"/>
        </w:tabs>
        <w:spacing w:after="0" w:line="240" w:lineRule="auto"/>
        <w:ind w:firstLine="709"/>
        <w:jc w:val="both"/>
        <w:rPr>
          <w:rFonts w:ascii="Times New Roman" w:hAnsi="Times New Roman"/>
        </w:rPr>
      </w:pPr>
      <w:proofErr w:type="spellStart"/>
      <w:r w:rsidRPr="002C6DE1">
        <w:rPr>
          <w:rFonts w:ascii="Times New Roman" w:hAnsi="Times New Roman"/>
        </w:rPr>
        <w:t>Управлінський</w:t>
      </w:r>
      <w:proofErr w:type="spellEnd"/>
      <w:r w:rsidRPr="002C6DE1">
        <w:rPr>
          <w:rFonts w:ascii="Times New Roman" w:hAnsi="Times New Roman"/>
        </w:rPr>
        <w:t xml:space="preserve"> персонал </w:t>
      </w:r>
      <w:proofErr w:type="spellStart"/>
      <w:r w:rsidRPr="002C6DE1">
        <w:rPr>
          <w:rFonts w:ascii="Times New Roman" w:hAnsi="Times New Roman"/>
        </w:rPr>
        <w:t>Товариства</w:t>
      </w:r>
      <w:proofErr w:type="spellEnd"/>
      <w:r w:rsidRPr="002C6DE1">
        <w:rPr>
          <w:rFonts w:ascii="Times New Roman" w:hAnsi="Times New Roman"/>
        </w:rPr>
        <w:t xml:space="preserve"> </w:t>
      </w:r>
      <w:proofErr w:type="spellStart"/>
      <w:r w:rsidRPr="002C6DE1">
        <w:rPr>
          <w:rFonts w:ascii="Times New Roman" w:hAnsi="Times New Roman"/>
        </w:rPr>
        <w:t>оцінює</w:t>
      </w:r>
      <w:proofErr w:type="spellEnd"/>
      <w:r w:rsidRPr="002C6DE1">
        <w:rPr>
          <w:rFonts w:ascii="Times New Roman" w:hAnsi="Times New Roman"/>
        </w:rPr>
        <w:t xml:space="preserve"> </w:t>
      </w:r>
      <w:proofErr w:type="spellStart"/>
      <w:r w:rsidRPr="002C6DE1">
        <w:rPr>
          <w:rFonts w:ascii="Times New Roman" w:hAnsi="Times New Roman"/>
        </w:rPr>
        <w:t>загальні</w:t>
      </w:r>
      <w:proofErr w:type="spellEnd"/>
      <w:r w:rsidRPr="002C6DE1">
        <w:rPr>
          <w:rFonts w:ascii="Times New Roman" w:hAnsi="Times New Roman"/>
        </w:rPr>
        <w:t xml:space="preserve"> </w:t>
      </w:r>
      <w:proofErr w:type="spellStart"/>
      <w:r w:rsidRPr="002C6DE1">
        <w:rPr>
          <w:rFonts w:ascii="Times New Roman" w:hAnsi="Times New Roman"/>
        </w:rPr>
        <w:t>економічні</w:t>
      </w:r>
      <w:proofErr w:type="spellEnd"/>
      <w:r w:rsidRPr="002C6DE1">
        <w:rPr>
          <w:rFonts w:ascii="Times New Roman" w:hAnsi="Times New Roman"/>
        </w:rPr>
        <w:t xml:space="preserve"> </w:t>
      </w:r>
      <w:proofErr w:type="spellStart"/>
      <w:r w:rsidRPr="002C6DE1">
        <w:rPr>
          <w:rFonts w:ascii="Times New Roman" w:hAnsi="Times New Roman"/>
        </w:rPr>
        <w:t>умови</w:t>
      </w:r>
      <w:proofErr w:type="spellEnd"/>
      <w:r w:rsidRPr="002C6DE1">
        <w:rPr>
          <w:rFonts w:ascii="Times New Roman" w:hAnsi="Times New Roman"/>
        </w:rPr>
        <w:t xml:space="preserve">, і  проводить </w:t>
      </w:r>
      <w:proofErr w:type="spellStart"/>
      <w:r w:rsidRPr="002C6DE1">
        <w:rPr>
          <w:rFonts w:ascii="Times New Roman" w:hAnsi="Times New Roman"/>
        </w:rPr>
        <w:t>оцінку</w:t>
      </w:r>
      <w:proofErr w:type="spellEnd"/>
      <w:r w:rsidRPr="002C6DE1">
        <w:rPr>
          <w:rFonts w:ascii="Times New Roman" w:hAnsi="Times New Roman"/>
        </w:rPr>
        <w:t xml:space="preserve">  як поточного, так і прогнозного </w:t>
      </w:r>
      <w:proofErr w:type="spellStart"/>
      <w:r w:rsidRPr="002C6DE1">
        <w:rPr>
          <w:rFonts w:ascii="Times New Roman" w:hAnsi="Times New Roman"/>
        </w:rPr>
        <w:t>напрямків</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умов станом на </w:t>
      </w:r>
      <w:proofErr w:type="spellStart"/>
      <w:r w:rsidRPr="002C6DE1">
        <w:rPr>
          <w:rFonts w:ascii="Times New Roman" w:hAnsi="Times New Roman"/>
        </w:rPr>
        <w:t>звітну</w:t>
      </w:r>
      <w:proofErr w:type="spellEnd"/>
      <w:r w:rsidRPr="002C6DE1">
        <w:rPr>
          <w:rFonts w:ascii="Times New Roman" w:hAnsi="Times New Roman"/>
        </w:rPr>
        <w:t xml:space="preserve"> дату. </w:t>
      </w:r>
    </w:p>
    <w:p w:rsidR="00586900" w:rsidRPr="002C6DE1" w:rsidRDefault="00586900" w:rsidP="00586900">
      <w:pPr>
        <w:pStyle w:val="a6"/>
        <w:ind w:firstLine="709"/>
        <w:jc w:val="both"/>
      </w:pPr>
      <w:r w:rsidRPr="002C6DE1">
        <w:t>До заходів мінімізації впливу кредитного ризику Товариство відносить:</w:t>
      </w:r>
    </w:p>
    <w:p w:rsidR="00586900" w:rsidRPr="002C6DE1" w:rsidRDefault="00586900" w:rsidP="00586900">
      <w:pPr>
        <w:pStyle w:val="a6"/>
        <w:ind w:firstLine="709"/>
        <w:jc w:val="both"/>
      </w:pPr>
      <w:r w:rsidRPr="002C6DE1">
        <w:t>- встановлення внутрішнього обмеження обсягу дебіторської заборгованості в активах;</w:t>
      </w:r>
    </w:p>
    <w:p w:rsidR="00586900" w:rsidRPr="002C6DE1" w:rsidRDefault="00586900" w:rsidP="00586900">
      <w:pPr>
        <w:pStyle w:val="a6"/>
        <w:ind w:firstLine="709"/>
        <w:jc w:val="both"/>
      </w:pPr>
      <w:r w:rsidRPr="002C6DE1">
        <w:t>- диверсифікацію структури активів;</w:t>
      </w:r>
    </w:p>
    <w:p w:rsidR="00586900" w:rsidRPr="002C6DE1" w:rsidRDefault="00586900" w:rsidP="00586900">
      <w:pPr>
        <w:pStyle w:val="a6"/>
        <w:ind w:firstLine="709"/>
        <w:jc w:val="both"/>
      </w:pPr>
      <w:r w:rsidRPr="002C6DE1">
        <w:t>- аналіз платоспроможності контрагентів;</w:t>
      </w:r>
    </w:p>
    <w:p w:rsidR="00586900" w:rsidRPr="002C6DE1" w:rsidRDefault="00586900" w:rsidP="00586900">
      <w:pPr>
        <w:pStyle w:val="a6"/>
        <w:ind w:firstLine="709"/>
        <w:jc w:val="both"/>
      </w:pPr>
      <w:proofErr w:type="spellStart"/>
      <w:r w:rsidRPr="002C6DE1">
        <w:t>-здійснення</w:t>
      </w:r>
      <w:proofErr w:type="spellEnd"/>
      <w:r w:rsidRPr="002C6DE1">
        <w:t xml:space="preserve"> заходів щодо недопущення наявності в активах Товариства простроченої дебіторської заборгованості.</w:t>
      </w:r>
    </w:p>
    <w:p w:rsidR="00586900" w:rsidRPr="002C6DE1" w:rsidRDefault="00586900" w:rsidP="00586900">
      <w:pPr>
        <w:pStyle w:val="a6"/>
        <w:ind w:firstLine="709"/>
        <w:jc w:val="both"/>
      </w:pPr>
      <w:r w:rsidRPr="002C6DE1">
        <w:t>У Товариства для внутрішньої системи заходів із запобігання та мінімізації впливу ризиків створена система внутрішнього контролю.</w:t>
      </w:r>
    </w:p>
    <w:p w:rsidR="00586900" w:rsidRPr="002C6DE1" w:rsidRDefault="00586900" w:rsidP="00586900">
      <w:pPr>
        <w:pStyle w:val="a6"/>
        <w:ind w:firstLine="709"/>
        <w:jc w:val="both"/>
      </w:pPr>
      <w:r w:rsidRPr="002C6DE1">
        <w:t>Товариство використовує наступні методи управління кредитними ризиками:</w:t>
      </w:r>
    </w:p>
    <w:p w:rsidR="00586900" w:rsidRPr="002C6DE1" w:rsidRDefault="00586900" w:rsidP="00586900">
      <w:pPr>
        <w:pStyle w:val="a6"/>
        <w:ind w:firstLine="709"/>
        <w:jc w:val="both"/>
      </w:pPr>
      <w:r w:rsidRPr="002C6DE1">
        <w:t>- ліміти щодо боргових зобов’язань за класами фінансових інструментів;</w:t>
      </w:r>
    </w:p>
    <w:p w:rsidR="00586900" w:rsidRPr="002C6DE1" w:rsidRDefault="00586900" w:rsidP="00586900">
      <w:pPr>
        <w:pStyle w:val="a6"/>
        <w:ind w:firstLine="709"/>
        <w:jc w:val="both"/>
      </w:pPr>
      <w:r w:rsidRPr="002C6DE1">
        <w:lastRenderedPageBreak/>
        <w:t>- ліміти щодо боргових зобов'язань перед одним контрагентом (або асоційованою групою).</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rPr>
      </w:pPr>
      <w:r w:rsidRPr="002C6DE1">
        <w:rPr>
          <w:rFonts w:ascii="Times New Roman" w:hAnsi="Times New Roman"/>
          <w:u w:val="single"/>
          <w:lang w:val="uk-UA"/>
        </w:rPr>
        <w:t>Ринковий ризик</w:t>
      </w:r>
      <w:r w:rsidRPr="002C6DE1">
        <w:rPr>
          <w:rFonts w:ascii="Times New Roman" w:hAnsi="Times New Roman"/>
          <w:lang w:val="uk-UA"/>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w:t>
      </w:r>
      <w:proofErr w:type="spellStart"/>
      <w:r w:rsidRPr="002C6DE1">
        <w:rPr>
          <w:rFonts w:ascii="Times New Roman" w:hAnsi="Times New Roman"/>
        </w:rPr>
        <w:t>Ринковий</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w:t>
      </w:r>
      <w:proofErr w:type="spellStart"/>
      <w:r w:rsidRPr="002C6DE1">
        <w:rPr>
          <w:rFonts w:ascii="Times New Roman" w:hAnsi="Times New Roman"/>
        </w:rPr>
        <w:t>виникає</w:t>
      </w:r>
      <w:proofErr w:type="spellEnd"/>
      <w:r w:rsidRPr="002C6DE1">
        <w:rPr>
          <w:rFonts w:ascii="Times New Roman" w:hAnsi="Times New Roman"/>
        </w:rPr>
        <w:t xml:space="preserve"> у </w:t>
      </w:r>
      <w:proofErr w:type="spellStart"/>
      <w:r w:rsidRPr="002C6DE1">
        <w:rPr>
          <w:rFonts w:ascii="Times New Roman" w:hAnsi="Times New Roman"/>
        </w:rPr>
        <w:t>зв’язку</w:t>
      </w:r>
      <w:proofErr w:type="spellEnd"/>
      <w:r w:rsidRPr="002C6DE1">
        <w:rPr>
          <w:rFonts w:ascii="Times New Roman" w:hAnsi="Times New Roman"/>
        </w:rPr>
        <w:t xml:space="preserve"> з </w:t>
      </w:r>
      <w:proofErr w:type="spellStart"/>
      <w:r w:rsidRPr="002C6DE1">
        <w:rPr>
          <w:rFonts w:ascii="Times New Roman" w:hAnsi="Times New Roman"/>
        </w:rPr>
        <w:t>ризиками</w:t>
      </w:r>
      <w:proofErr w:type="spellEnd"/>
      <w:r w:rsidRPr="002C6DE1">
        <w:rPr>
          <w:rFonts w:ascii="Times New Roman" w:hAnsi="Times New Roman"/>
        </w:rPr>
        <w:t xml:space="preserve"> </w:t>
      </w:r>
      <w:proofErr w:type="spellStart"/>
      <w:r w:rsidRPr="002C6DE1">
        <w:rPr>
          <w:rFonts w:ascii="Times New Roman" w:hAnsi="Times New Roman"/>
        </w:rPr>
        <w:t>збитків</w:t>
      </w:r>
      <w:proofErr w:type="spellEnd"/>
      <w:r w:rsidRPr="002C6DE1">
        <w:rPr>
          <w:rFonts w:ascii="Times New Roman" w:hAnsi="Times New Roman"/>
        </w:rPr>
        <w:t xml:space="preserve">, </w:t>
      </w:r>
      <w:proofErr w:type="spellStart"/>
      <w:r w:rsidRPr="002C6DE1">
        <w:rPr>
          <w:rFonts w:ascii="Times New Roman" w:hAnsi="Times New Roman"/>
        </w:rPr>
        <w:t>зумовлених</w:t>
      </w:r>
      <w:proofErr w:type="spellEnd"/>
      <w:r w:rsidRPr="002C6DE1">
        <w:rPr>
          <w:rFonts w:ascii="Times New Roman" w:hAnsi="Times New Roman"/>
        </w:rPr>
        <w:t xml:space="preserve"> </w:t>
      </w:r>
      <w:proofErr w:type="spellStart"/>
      <w:r w:rsidRPr="002C6DE1">
        <w:rPr>
          <w:rFonts w:ascii="Times New Roman" w:hAnsi="Times New Roman"/>
        </w:rPr>
        <w:t>коливаннями</w:t>
      </w:r>
      <w:proofErr w:type="spellEnd"/>
      <w:r w:rsidRPr="002C6DE1">
        <w:rPr>
          <w:rFonts w:ascii="Times New Roman" w:hAnsi="Times New Roman"/>
        </w:rPr>
        <w:t xml:space="preserve"> </w:t>
      </w:r>
      <w:proofErr w:type="spellStart"/>
      <w:r w:rsidRPr="002C6DE1">
        <w:rPr>
          <w:rFonts w:ascii="Times New Roman" w:hAnsi="Times New Roman"/>
        </w:rPr>
        <w:t>цін</w:t>
      </w:r>
      <w:proofErr w:type="spellEnd"/>
      <w:r w:rsidRPr="002C6DE1">
        <w:rPr>
          <w:rFonts w:ascii="Times New Roman" w:hAnsi="Times New Roman"/>
        </w:rPr>
        <w:t xml:space="preserve"> на </w:t>
      </w:r>
      <w:proofErr w:type="spellStart"/>
      <w:r w:rsidRPr="002C6DE1">
        <w:rPr>
          <w:rFonts w:ascii="Times New Roman" w:hAnsi="Times New Roman"/>
        </w:rPr>
        <w:t>акції</w:t>
      </w:r>
      <w:proofErr w:type="spellEnd"/>
      <w:r w:rsidRPr="002C6DE1">
        <w:rPr>
          <w:rFonts w:ascii="Times New Roman" w:hAnsi="Times New Roman"/>
        </w:rPr>
        <w:t xml:space="preserve">, </w:t>
      </w:r>
      <w:proofErr w:type="spellStart"/>
      <w:r w:rsidRPr="002C6DE1">
        <w:rPr>
          <w:rFonts w:ascii="Times New Roman" w:hAnsi="Times New Roman"/>
        </w:rPr>
        <w:t>відсоткових</w:t>
      </w:r>
      <w:proofErr w:type="spellEnd"/>
      <w:r w:rsidRPr="002C6DE1">
        <w:rPr>
          <w:rFonts w:ascii="Times New Roman" w:hAnsi="Times New Roman"/>
        </w:rPr>
        <w:t xml:space="preserve"> ставок та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курсів</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наражатиметься</w:t>
      </w:r>
      <w:proofErr w:type="spellEnd"/>
      <w:r w:rsidRPr="002C6DE1">
        <w:rPr>
          <w:rFonts w:ascii="Times New Roman" w:hAnsi="Times New Roman"/>
        </w:rPr>
        <w:t xml:space="preserve"> </w:t>
      </w:r>
      <w:proofErr w:type="gramStart"/>
      <w:r w:rsidRPr="002C6DE1">
        <w:rPr>
          <w:rFonts w:ascii="Times New Roman" w:hAnsi="Times New Roman"/>
        </w:rPr>
        <w:t>на</w:t>
      </w:r>
      <w:proofErr w:type="gramEnd"/>
      <w:r w:rsidRPr="002C6DE1">
        <w:rPr>
          <w:rFonts w:ascii="Times New Roman" w:hAnsi="Times New Roman"/>
        </w:rPr>
        <w:t xml:space="preserve"> </w:t>
      </w:r>
      <w:proofErr w:type="spellStart"/>
      <w:r w:rsidRPr="002C6DE1">
        <w:rPr>
          <w:rFonts w:ascii="Times New Roman" w:hAnsi="Times New Roman"/>
        </w:rPr>
        <w:t>ринкові</w:t>
      </w:r>
      <w:proofErr w:type="spellEnd"/>
      <w:r w:rsidRPr="002C6DE1">
        <w:rPr>
          <w:rFonts w:ascii="Times New Roman" w:hAnsi="Times New Roman"/>
        </w:rPr>
        <w:t xml:space="preserve"> </w:t>
      </w:r>
      <w:proofErr w:type="spellStart"/>
      <w:r w:rsidRPr="002C6DE1">
        <w:rPr>
          <w:rFonts w:ascii="Times New Roman" w:hAnsi="Times New Roman"/>
        </w:rPr>
        <w:t>ризики</w:t>
      </w:r>
      <w:proofErr w:type="spellEnd"/>
      <w:r w:rsidRPr="002C6DE1">
        <w:rPr>
          <w:rFonts w:ascii="Times New Roman" w:hAnsi="Times New Roman"/>
        </w:rPr>
        <w:t xml:space="preserve"> у </w:t>
      </w:r>
      <w:proofErr w:type="spellStart"/>
      <w:r w:rsidRPr="002C6DE1">
        <w:rPr>
          <w:rFonts w:ascii="Times New Roman" w:hAnsi="Times New Roman"/>
        </w:rPr>
        <w:t>зв’язку</w:t>
      </w:r>
      <w:proofErr w:type="spellEnd"/>
      <w:r w:rsidRPr="002C6DE1">
        <w:rPr>
          <w:rFonts w:ascii="Times New Roman" w:hAnsi="Times New Roman"/>
        </w:rPr>
        <w:t xml:space="preserve"> з </w:t>
      </w:r>
      <w:proofErr w:type="spellStart"/>
      <w:r w:rsidRPr="002C6DE1">
        <w:rPr>
          <w:rFonts w:ascii="Times New Roman" w:hAnsi="Times New Roman"/>
        </w:rPr>
        <w:t>інвестиціями</w:t>
      </w:r>
      <w:proofErr w:type="spellEnd"/>
      <w:r w:rsidRPr="002C6DE1">
        <w:rPr>
          <w:rFonts w:ascii="Times New Roman" w:hAnsi="Times New Roman"/>
        </w:rPr>
        <w:t xml:space="preserve"> в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інструменти</w:t>
      </w:r>
      <w:proofErr w:type="spellEnd"/>
      <w:r w:rsidRPr="002C6DE1">
        <w:rPr>
          <w:rFonts w:ascii="Times New Roman" w:hAnsi="Times New Roman"/>
        </w:rPr>
        <w:t>.</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u w:val="single"/>
        </w:rPr>
        <w:t>Інший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ціновий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ризик</w:t>
      </w:r>
      <w:proofErr w:type="spellEnd"/>
      <w:r w:rsidRPr="002C6DE1">
        <w:rPr>
          <w:rFonts w:ascii="Times New Roman" w:hAnsi="Times New Roman"/>
        </w:rPr>
        <w:t xml:space="preserve"> – </w:t>
      </w:r>
      <w:proofErr w:type="spellStart"/>
      <w:r w:rsidRPr="002C6DE1">
        <w:rPr>
          <w:rFonts w:ascii="Times New Roman" w:hAnsi="Times New Roman"/>
        </w:rPr>
        <w:t>це</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того, </w:t>
      </w:r>
      <w:proofErr w:type="spellStart"/>
      <w:r w:rsidRPr="002C6DE1">
        <w:rPr>
          <w:rFonts w:ascii="Times New Roman" w:hAnsi="Times New Roman"/>
        </w:rPr>
        <w:t>що</w:t>
      </w:r>
      <w:proofErr w:type="spellEnd"/>
      <w:r w:rsidRPr="002C6DE1">
        <w:rPr>
          <w:rFonts w:ascii="Times New Roman" w:hAnsi="Times New Roman"/>
        </w:rPr>
        <w:t xml:space="preserve"> справедлива </w:t>
      </w:r>
      <w:proofErr w:type="spellStart"/>
      <w:r w:rsidRPr="002C6DE1">
        <w:rPr>
          <w:rFonts w:ascii="Times New Roman" w:hAnsi="Times New Roman"/>
        </w:rPr>
        <w:t>вартість</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майбутні</w:t>
      </w:r>
      <w:proofErr w:type="spellEnd"/>
      <w:r w:rsidRPr="002C6DE1">
        <w:rPr>
          <w:rFonts w:ascii="Times New Roman" w:hAnsi="Times New Roman"/>
        </w:rPr>
        <w:t xml:space="preserve"> </w:t>
      </w:r>
      <w:proofErr w:type="spellStart"/>
      <w:r w:rsidRPr="002C6DE1">
        <w:rPr>
          <w:rFonts w:ascii="Times New Roman" w:hAnsi="Times New Roman"/>
        </w:rPr>
        <w:t>грошові</w:t>
      </w:r>
      <w:proofErr w:type="spellEnd"/>
      <w:r w:rsidRPr="002C6DE1">
        <w:rPr>
          <w:rFonts w:ascii="Times New Roman" w:hAnsi="Times New Roman"/>
        </w:rPr>
        <w:t xml:space="preserve"> потоки </w:t>
      </w:r>
      <w:proofErr w:type="spellStart"/>
      <w:r w:rsidRPr="002C6DE1">
        <w:rPr>
          <w:rFonts w:ascii="Times New Roman" w:hAnsi="Times New Roman"/>
        </w:rPr>
        <w:t>від</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інструмента</w:t>
      </w:r>
      <w:proofErr w:type="spellEnd"/>
      <w:r w:rsidRPr="002C6DE1">
        <w:rPr>
          <w:rFonts w:ascii="Times New Roman" w:hAnsi="Times New Roman"/>
        </w:rPr>
        <w:t xml:space="preserve"> </w:t>
      </w:r>
      <w:proofErr w:type="spellStart"/>
      <w:r w:rsidRPr="002C6DE1">
        <w:rPr>
          <w:rFonts w:ascii="Times New Roman" w:hAnsi="Times New Roman"/>
        </w:rPr>
        <w:t>коливатимуться</w:t>
      </w:r>
      <w:proofErr w:type="spellEnd"/>
      <w:r w:rsidRPr="002C6DE1">
        <w:rPr>
          <w:rFonts w:ascii="Times New Roman" w:hAnsi="Times New Roman"/>
        </w:rPr>
        <w:t xml:space="preserve"> </w:t>
      </w:r>
      <w:proofErr w:type="spellStart"/>
      <w:r w:rsidRPr="002C6DE1">
        <w:rPr>
          <w:rFonts w:ascii="Times New Roman" w:hAnsi="Times New Roman"/>
        </w:rPr>
        <w:t>внаслідок</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w:t>
      </w:r>
      <w:proofErr w:type="spellStart"/>
      <w:r w:rsidRPr="002C6DE1">
        <w:rPr>
          <w:rFonts w:ascii="Times New Roman" w:hAnsi="Times New Roman"/>
        </w:rPr>
        <w:t>ринкових</w:t>
      </w:r>
      <w:proofErr w:type="spellEnd"/>
      <w:r w:rsidRPr="002C6DE1">
        <w:rPr>
          <w:rFonts w:ascii="Times New Roman" w:hAnsi="Times New Roman"/>
        </w:rPr>
        <w:t xml:space="preserve"> </w:t>
      </w:r>
      <w:proofErr w:type="spellStart"/>
      <w:r w:rsidRPr="002C6DE1">
        <w:rPr>
          <w:rFonts w:ascii="Times New Roman" w:hAnsi="Times New Roman"/>
        </w:rPr>
        <w:t>цін</w:t>
      </w:r>
      <w:proofErr w:type="spellEnd"/>
      <w:r w:rsidRPr="002C6DE1">
        <w:rPr>
          <w:rFonts w:ascii="Times New Roman" w:hAnsi="Times New Roman"/>
        </w:rPr>
        <w:t xml:space="preserve"> (</w:t>
      </w:r>
      <w:proofErr w:type="spellStart"/>
      <w:proofErr w:type="gramStart"/>
      <w:r w:rsidRPr="002C6DE1">
        <w:rPr>
          <w:rFonts w:ascii="Times New Roman" w:hAnsi="Times New Roman"/>
        </w:rPr>
        <w:t>окр</w:t>
      </w:r>
      <w:proofErr w:type="gramEnd"/>
      <w:r w:rsidRPr="002C6DE1">
        <w:rPr>
          <w:rFonts w:ascii="Times New Roman" w:hAnsi="Times New Roman"/>
        </w:rPr>
        <w:t>ім</w:t>
      </w:r>
      <w:proofErr w:type="spellEnd"/>
      <w:r w:rsidRPr="002C6DE1">
        <w:rPr>
          <w:rFonts w:ascii="Times New Roman" w:hAnsi="Times New Roman"/>
        </w:rPr>
        <w:t xml:space="preserve"> тих, </w:t>
      </w:r>
      <w:proofErr w:type="spellStart"/>
      <w:r w:rsidRPr="002C6DE1">
        <w:rPr>
          <w:rFonts w:ascii="Times New Roman" w:hAnsi="Times New Roman"/>
        </w:rPr>
        <w:t>що</w:t>
      </w:r>
      <w:proofErr w:type="spellEnd"/>
      <w:r w:rsidRPr="002C6DE1">
        <w:rPr>
          <w:rFonts w:ascii="Times New Roman" w:hAnsi="Times New Roman"/>
        </w:rPr>
        <w:t xml:space="preserve"> </w:t>
      </w:r>
      <w:proofErr w:type="spellStart"/>
      <w:r w:rsidRPr="002C6DE1">
        <w:rPr>
          <w:rFonts w:ascii="Times New Roman" w:hAnsi="Times New Roman"/>
        </w:rPr>
        <w:t>виникають</w:t>
      </w:r>
      <w:proofErr w:type="spellEnd"/>
      <w:r w:rsidRPr="002C6DE1">
        <w:rPr>
          <w:rFonts w:ascii="Times New Roman" w:hAnsi="Times New Roman"/>
        </w:rPr>
        <w:t xml:space="preserve"> </w:t>
      </w:r>
      <w:proofErr w:type="spellStart"/>
      <w:r w:rsidRPr="002C6DE1">
        <w:rPr>
          <w:rFonts w:ascii="Times New Roman" w:hAnsi="Times New Roman"/>
        </w:rPr>
        <w:t>унаслідок</w:t>
      </w:r>
      <w:proofErr w:type="spellEnd"/>
      <w:r w:rsidRPr="002C6DE1">
        <w:rPr>
          <w:rFonts w:ascii="Times New Roman" w:hAnsi="Times New Roman"/>
        </w:rPr>
        <w:t xml:space="preserve"> </w:t>
      </w:r>
      <w:proofErr w:type="spellStart"/>
      <w:r w:rsidRPr="002C6DE1">
        <w:rPr>
          <w:rFonts w:ascii="Times New Roman" w:hAnsi="Times New Roman"/>
        </w:rPr>
        <w:t>відсоткового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чи</w:t>
      </w:r>
      <w:proofErr w:type="spellEnd"/>
      <w:r w:rsidRPr="002C6DE1">
        <w:rPr>
          <w:rFonts w:ascii="Times New Roman" w:hAnsi="Times New Roman"/>
        </w:rPr>
        <w:t xml:space="preserve"> валютного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незалежно</w:t>
      </w:r>
      <w:proofErr w:type="spellEnd"/>
      <w:r w:rsidRPr="002C6DE1">
        <w:rPr>
          <w:rFonts w:ascii="Times New Roman" w:hAnsi="Times New Roman"/>
        </w:rPr>
        <w:t xml:space="preserve"> </w:t>
      </w:r>
      <w:proofErr w:type="spellStart"/>
      <w:r w:rsidRPr="002C6DE1">
        <w:rPr>
          <w:rFonts w:ascii="Times New Roman" w:hAnsi="Times New Roman"/>
        </w:rPr>
        <w:t>від</w:t>
      </w:r>
      <w:proofErr w:type="spellEnd"/>
      <w:r w:rsidRPr="002C6DE1">
        <w:rPr>
          <w:rFonts w:ascii="Times New Roman" w:hAnsi="Times New Roman"/>
        </w:rPr>
        <w:t xml:space="preserve"> того, </w:t>
      </w:r>
      <w:proofErr w:type="spellStart"/>
      <w:r w:rsidRPr="002C6DE1">
        <w:rPr>
          <w:rFonts w:ascii="Times New Roman" w:hAnsi="Times New Roman"/>
        </w:rPr>
        <w:t>чи</w:t>
      </w:r>
      <w:proofErr w:type="spellEnd"/>
      <w:r w:rsidRPr="002C6DE1">
        <w:rPr>
          <w:rFonts w:ascii="Times New Roman" w:hAnsi="Times New Roman"/>
        </w:rPr>
        <w:t xml:space="preserve"> </w:t>
      </w:r>
      <w:proofErr w:type="spellStart"/>
      <w:r w:rsidRPr="002C6DE1">
        <w:rPr>
          <w:rFonts w:ascii="Times New Roman" w:hAnsi="Times New Roman"/>
        </w:rPr>
        <w:t>спричинені</w:t>
      </w:r>
      <w:proofErr w:type="spellEnd"/>
      <w:r w:rsidRPr="002C6DE1">
        <w:rPr>
          <w:rFonts w:ascii="Times New Roman" w:hAnsi="Times New Roman"/>
        </w:rPr>
        <w:t xml:space="preserve"> вони </w:t>
      </w:r>
      <w:proofErr w:type="spellStart"/>
      <w:r w:rsidRPr="002C6DE1">
        <w:rPr>
          <w:rFonts w:ascii="Times New Roman" w:hAnsi="Times New Roman"/>
        </w:rPr>
        <w:t>чинниками</w:t>
      </w:r>
      <w:proofErr w:type="spellEnd"/>
      <w:r w:rsidRPr="002C6DE1">
        <w:rPr>
          <w:rFonts w:ascii="Times New Roman" w:hAnsi="Times New Roman"/>
        </w:rPr>
        <w:t xml:space="preserve">, </w:t>
      </w:r>
      <w:proofErr w:type="spellStart"/>
      <w:r w:rsidRPr="002C6DE1">
        <w:rPr>
          <w:rFonts w:ascii="Times New Roman" w:hAnsi="Times New Roman"/>
        </w:rPr>
        <w:t>характерними</w:t>
      </w:r>
      <w:proofErr w:type="spellEnd"/>
      <w:r w:rsidRPr="002C6DE1">
        <w:rPr>
          <w:rFonts w:ascii="Times New Roman" w:hAnsi="Times New Roman"/>
        </w:rPr>
        <w:t xml:space="preserve"> для </w:t>
      </w:r>
      <w:proofErr w:type="spellStart"/>
      <w:r w:rsidRPr="002C6DE1">
        <w:rPr>
          <w:rFonts w:ascii="Times New Roman" w:hAnsi="Times New Roman"/>
        </w:rPr>
        <w:t>окремого</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інструмента</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його</w:t>
      </w:r>
      <w:proofErr w:type="spellEnd"/>
      <w:r w:rsidRPr="002C6DE1">
        <w:rPr>
          <w:rFonts w:ascii="Times New Roman" w:hAnsi="Times New Roman"/>
        </w:rPr>
        <w:t xml:space="preserve"> </w:t>
      </w:r>
      <w:proofErr w:type="spellStart"/>
      <w:r w:rsidRPr="002C6DE1">
        <w:rPr>
          <w:rFonts w:ascii="Times New Roman" w:hAnsi="Times New Roman"/>
        </w:rPr>
        <w:t>емітента</w:t>
      </w:r>
      <w:proofErr w:type="spellEnd"/>
      <w:r w:rsidRPr="002C6DE1">
        <w:rPr>
          <w:rFonts w:ascii="Times New Roman" w:hAnsi="Times New Roman"/>
        </w:rPr>
        <w:t xml:space="preserve">, </w:t>
      </w:r>
      <w:proofErr w:type="spellStart"/>
      <w:r w:rsidRPr="002C6DE1">
        <w:rPr>
          <w:rFonts w:ascii="Times New Roman" w:hAnsi="Times New Roman"/>
        </w:rPr>
        <w:t>чи</w:t>
      </w:r>
      <w:proofErr w:type="spellEnd"/>
      <w:r w:rsidRPr="002C6DE1">
        <w:rPr>
          <w:rFonts w:ascii="Times New Roman" w:hAnsi="Times New Roman"/>
        </w:rPr>
        <w:t xml:space="preserve"> </w:t>
      </w:r>
      <w:proofErr w:type="spellStart"/>
      <w:r w:rsidRPr="002C6DE1">
        <w:rPr>
          <w:rFonts w:ascii="Times New Roman" w:hAnsi="Times New Roman"/>
        </w:rPr>
        <w:t>чинниками</w:t>
      </w:r>
      <w:proofErr w:type="spellEnd"/>
      <w:r w:rsidRPr="002C6DE1">
        <w:rPr>
          <w:rFonts w:ascii="Times New Roman" w:hAnsi="Times New Roman"/>
        </w:rPr>
        <w:t xml:space="preserve">, </w:t>
      </w:r>
      <w:proofErr w:type="spellStart"/>
      <w:r w:rsidRPr="002C6DE1">
        <w:rPr>
          <w:rFonts w:ascii="Times New Roman" w:hAnsi="Times New Roman"/>
        </w:rPr>
        <w:t>що</w:t>
      </w:r>
      <w:proofErr w:type="spellEnd"/>
      <w:r w:rsidRPr="002C6DE1">
        <w:rPr>
          <w:rFonts w:ascii="Times New Roman" w:hAnsi="Times New Roman"/>
        </w:rPr>
        <w:t xml:space="preserve"> </w:t>
      </w:r>
      <w:proofErr w:type="spellStart"/>
      <w:r w:rsidRPr="002C6DE1">
        <w:rPr>
          <w:rFonts w:ascii="Times New Roman" w:hAnsi="Times New Roman"/>
        </w:rPr>
        <w:t>впливають</w:t>
      </w:r>
      <w:proofErr w:type="spellEnd"/>
      <w:r w:rsidRPr="002C6DE1">
        <w:rPr>
          <w:rFonts w:ascii="Times New Roman" w:hAnsi="Times New Roman"/>
        </w:rPr>
        <w:t xml:space="preserve"> на </w:t>
      </w:r>
      <w:proofErr w:type="spellStart"/>
      <w:r w:rsidRPr="002C6DE1">
        <w:rPr>
          <w:rFonts w:ascii="Times New Roman" w:hAnsi="Times New Roman"/>
        </w:rPr>
        <w:t>всі</w:t>
      </w:r>
      <w:proofErr w:type="spellEnd"/>
      <w:r w:rsidRPr="002C6DE1">
        <w:rPr>
          <w:rFonts w:ascii="Times New Roman" w:hAnsi="Times New Roman"/>
        </w:rPr>
        <w:t xml:space="preserve"> </w:t>
      </w:r>
      <w:proofErr w:type="spellStart"/>
      <w:r w:rsidRPr="002C6DE1">
        <w:rPr>
          <w:rFonts w:ascii="Times New Roman" w:hAnsi="Times New Roman"/>
        </w:rPr>
        <w:t>подібні</w:t>
      </w:r>
      <w:proofErr w:type="spellEnd"/>
      <w:r w:rsidRPr="002C6DE1">
        <w:rPr>
          <w:rFonts w:ascii="Times New Roman" w:hAnsi="Times New Roman"/>
        </w:rPr>
        <w:t xml:space="preserve">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інструменти</w:t>
      </w:r>
      <w:proofErr w:type="spellEnd"/>
      <w:r w:rsidRPr="002C6DE1">
        <w:rPr>
          <w:rFonts w:ascii="Times New Roman" w:hAnsi="Times New Roman"/>
        </w:rPr>
        <w:t xml:space="preserve">, з </w:t>
      </w:r>
      <w:proofErr w:type="spellStart"/>
      <w:r w:rsidRPr="002C6DE1">
        <w:rPr>
          <w:rFonts w:ascii="Times New Roman" w:hAnsi="Times New Roman"/>
        </w:rPr>
        <w:t>якими</w:t>
      </w:r>
      <w:proofErr w:type="spellEnd"/>
      <w:r w:rsidRPr="002C6DE1">
        <w:rPr>
          <w:rFonts w:ascii="Times New Roman" w:hAnsi="Times New Roman"/>
        </w:rPr>
        <w:t xml:space="preserve"> </w:t>
      </w:r>
      <w:proofErr w:type="spellStart"/>
      <w:r w:rsidRPr="002C6DE1">
        <w:rPr>
          <w:rFonts w:ascii="Times New Roman" w:hAnsi="Times New Roman"/>
        </w:rPr>
        <w:t>здійснюються</w:t>
      </w:r>
      <w:proofErr w:type="spellEnd"/>
      <w:r w:rsidRPr="002C6DE1">
        <w:rPr>
          <w:rFonts w:ascii="Times New Roman" w:hAnsi="Times New Roman"/>
        </w:rPr>
        <w:t xml:space="preserve"> </w:t>
      </w:r>
      <w:proofErr w:type="spellStart"/>
      <w:r w:rsidRPr="002C6DE1">
        <w:rPr>
          <w:rFonts w:ascii="Times New Roman" w:hAnsi="Times New Roman"/>
        </w:rPr>
        <w:t>операції</w:t>
      </w:r>
      <w:proofErr w:type="spellEnd"/>
      <w:r w:rsidRPr="002C6DE1">
        <w:rPr>
          <w:rFonts w:ascii="Times New Roman" w:hAnsi="Times New Roman"/>
        </w:rPr>
        <w:t xml:space="preserve"> </w:t>
      </w:r>
      <w:proofErr w:type="gramStart"/>
      <w:r w:rsidRPr="002C6DE1">
        <w:rPr>
          <w:rFonts w:ascii="Times New Roman" w:hAnsi="Times New Roman"/>
        </w:rPr>
        <w:t>на</w:t>
      </w:r>
      <w:proofErr w:type="gramEnd"/>
      <w:r w:rsidRPr="002C6DE1">
        <w:rPr>
          <w:rFonts w:ascii="Times New Roman" w:hAnsi="Times New Roman"/>
        </w:rPr>
        <w:t xml:space="preserve"> ринку.</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rPr>
        <w:t>Основним</w:t>
      </w:r>
      <w:proofErr w:type="spellEnd"/>
      <w:r w:rsidRPr="002C6DE1">
        <w:rPr>
          <w:rFonts w:ascii="Times New Roman" w:hAnsi="Times New Roman"/>
        </w:rPr>
        <w:t xml:space="preserve"> методом </w:t>
      </w:r>
      <w:proofErr w:type="spellStart"/>
      <w:r w:rsidRPr="002C6DE1">
        <w:rPr>
          <w:rFonts w:ascii="Times New Roman" w:hAnsi="Times New Roman"/>
        </w:rPr>
        <w:t>оцінки</w:t>
      </w:r>
      <w:proofErr w:type="spellEnd"/>
      <w:r w:rsidRPr="002C6DE1">
        <w:rPr>
          <w:rFonts w:ascii="Times New Roman" w:hAnsi="Times New Roman"/>
        </w:rPr>
        <w:t xml:space="preserve"> </w:t>
      </w:r>
      <w:proofErr w:type="spellStart"/>
      <w:r w:rsidRPr="002C6DE1">
        <w:rPr>
          <w:rFonts w:ascii="Times New Roman" w:hAnsi="Times New Roman"/>
        </w:rPr>
        <w:t>цінового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є </w:t>
      </w:r>
      <w:proofErr w:type="spellStart"/>
      <w:r w:rsidRPr="002C6DE1">
        <w:rPr>
          <w:rFonts w:ascii="Times New Roman" w:hAnsi="Times New Roman"/>
        </w:rPr>
        <w:t>аналіз</w:t>
      </w:r>
      <w:proofErr w:type="spellEnd"/>
      <w:r w:rsidRPr="002C6DE1">
        <w:rPr>
          <w:rFonts w:ascii="Times New Roman" w:hAnsi="Times New Roman"/>
        </w:rPr>
        <w:t xml:space="preserve"> </w:t>
      </w:r>
      <w:proofErr w:type="spellStart"/>
      <w:r w:rsidRPr="002C6DE1">
        <w:rPr>
          <w:rFonts w:ascii="Times New Roman" w:hAnsi="Times New Roman"/>
        </w:rPr>
        <w:t>чутливості</w:t>
      </w:r>
      <w:proofErr w:type="spellEnd"/>
      <w:r w:rsidRPr="002C6DE1">
        <w:rPr>
          <w:rFonts w:ascii="Times New Roman" w:hAnsi="Times New Roman"/>
        </w:rPr>
        <w:t xml:space="preserve">. </w:t>
      </w:r>
      <w:proofErr w:type="spellStart"/>
      <w:r w:rsidRPr="002C6DE1">
        <w:rPr>
          <w:rFonts w:ascii="Times New Roman" w:hAnsi="Times New Roman"/>
        </w:rPr>
        <w:t>Серед</w:t>
      </w:r>
      <w:proofErr w:type="spellEnd"/>
      <w:r w:rsidRPr="002C6DE1">
        <w:rPr>
          <w:rFonts w:ascii="Times New Roman" w:hAnsi="Times New Roman"/>
        </w:rPr>
        <w:t xml:space="preserve"> </w:t>
      </w:r>
      <w:proofErr w:type="spellStart"/>
      <w:r w:rsidRPr="002C6DE1">
        <w:rPr>
          <w:rFonts w:ascii="Times New Roman" w:hAnsi="Times New Roman"/>
        </w:rPr>
        <w:t>методів</w:t>
      </w:r>
      <w:proofErr w:type="spellEnd"/>
      <w:r w:rsidRPr="002C6DE1">
        <w:rPr>
          <w:rFonts w:ascii="Times New Roman" w:hAnsi="Times New Roman"/>
        </w:rPr>
        <w:t xml:space="preserve"> </w:t>
      </w:r>
      <w:proofErr w:type="spellStart"/>
      <w:r w:rsidRPr="002C6DE1">
        <w:rPr>
          <w:rFonts w:ascii="Times New Roman" w:hAnsi="Times New Roman"/>
        </w:rPr>
        <w:t>пом’якшення</w:t>
      </w:r>
      <w:proofErr w:type="spellEnd"/>
      <w:r w:rsidRPr="002C6DE1">
        <w:rPr>
          <w:rFonts w:ascii="Times New Roman" w:hAnsi="Times New Roman"/>
        </w:rPr>
        <w:t xml:space="preserve"> </w:t>
      </w:r>
      <w:proofErr w:type="spellStart"/>
      <w:r w:rsidRPr="002C6DE1">
        <w:rPr>
          <w:rFonts w:ascii="Times New Roman" w:hAnsi="Times New Roman"/>
        </w:rPr>
        <w:t>цінового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використовує</w:t>
      </w:r>
      <w:proofErr w:type="spellEnd"/>
      <w:r w:rsidRPr="002C6DE1">
        <w:rPr>
          <w:rFonts w:ascii="Times New Roman" w:hAnsi="Times New Roman"/>
        </w:rPr>
        <w:t xml:space="preserve"> </w:t>
      </w:r>
      <w:proofErr w:type="spellStart"/>
      <w:r w:rsidRPr="002C6DE1">
        <w:rPr>
          <w:rFonts w:ascii="Times New Roman" w:hAnsi="Times New Roman"/>
        </w:rPr>
        <w:t>диверсифікацію</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w:t>
      </w:r>
      <w:proofErr w:type="gramStart"/>
      <w:r w:rsidRPr="002C6DE1">
        <w:rPr>
          <w:rFonts w:ascii="Times New Roman" w:hAnsi="Times New Roman"/>
        </w:rPr>
        <w:t>в</w:t>
      </w:r>
      <w:proofErr w:type="gramEnd"/>
      <w:r w:rsidRPr="002C6DE1">
        <w:rPr>
          <w:rFonts w:ascii="Times New Roman" w:hAnsi="Times New Roman"/>
        </w:rPr>
        <w:t xml:space="preserve"> межах </w:t>
      </w:r>
      <w:proofErr w:type="spellStart"/>
      <w:r w:rsidRPr="002C6DE1">
        <w:rPr>
          <w:rFonts w:ascii="Times New Roman" w:hAnsi="Times New Roman"/>
        </w:rPr>
        <w:t>своєї</w:t>
      </w:r>
      <w:proofErr w:type="spellEnd"/>
      <w:r w:rsidRPr="002C6DE1">
        <w:rPr>
          <w:rFonts w:ascii="Times New Roman" w:hAnsi="Times New Roman"/>
        </w:rPr>
        <w:t xml:space="preserve"> </w:t>
      </w:r>
      <w:proofErr w:type="spellStart"/>
      <w:r w:rsidRPr="002C6DE1">
        <w:rPr>
          <w:rFonts w:ascii="Times New Roman" w:hAnsi="Times New Roman"/>
        </w:rPr>
        <w:t>операційної</w:t>
      </w:r>
      <w:proofErr w:type="spellEnd"/>
      <w:r w:rsidRPr="002C6DE1">
        <w:rPr>
          <w:rFonts w:ascii="Times New Roman" w:hAnsi="Times New Roman"/>
        </w:rPr>
        <w:t xml:space="preserve"> </w:t>
      </w:r>
      <w:proofErr w:type="spellStart"/>
      <w:r w:rsidRPr="002C6DE1">
        <w:rPr>
          <w:rFonts w:ascii="Times New Roman" w:hAnsi="Times New Roman"/>
        </w:rPr>
        <w:t>діяльності</w:t>
      </w:r>
      <w:proofErr w:type="spellEnd"/>
      <w:r w:rsidRPr="002C6DE1">
        <w:rPr>
          <w:rFonts w:ascii="Times New Roman" w:hAnsi="Times New Roman"/>
        </w:rPr>
        <w:t>.</w:t>
      </w:r>
    </w:p>
    <w:p w:rsidR="00586900" w:rsidRPr="002C6DE1" w:rsidRDefault="00586900" w:rsidP="00586900">
      <w:pPr>
        <w:spacing w:after="0" w:line="240" w:lineRule="auto"/>
        <w:ind w:firstLine="708"/>
        <w:jc w:val="both"/>
        <w:rPr>
          <w:rFonts w:ascii="Times New Roman" w:hAnsi="Times New Roman"/>
        </w:rPr>
      </w:pPr>
      <w:proofErr w:type="spellStart"/>
      <w:proofErr w:type="gramStart"/>
      <w:r w:rsidRPr="002C6DE1">
        <w:rPr>
          <w:rFonts w:ascii="Times New Roman" w:hAnsi="Times New Roman"/>
          <w:u w:val="single"/>
        </w:rPr>
        <w:t>Валютний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ризик</w:t>
      </w:r>
      <w:proofErr w:type="spellEnd"/>
      <w:r w:rsidRPr="002C6DE1">
        <w:rPr>
          <w:rFonts w:ascii="Times New Roman" w:hAnsi="Times New Roman"/>
        </w:rPr>
        <w:t xml:space="preserve"> – </w:t>
      </w:r>
      <w:proofErr w:type="spellStart"/>
      <w:r w:rsidRPr="002C6DE1">
        <w:rPr>
          <w:rFonts w:ascii="Times New Roman" w:hAnsi="Times New Roman"/>
        </w:rPr>
        <w:t>це</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того, </w:t>
      </w:r>
      <w:proofErr w:type="spellStart"/>
      <w:r w:rsidRPr="002C6DE1">
        <w:rPr>
          <w:rFonts w:ascii="Times New Roman" w:hAnsi="Times New Roman"/>
        </w:rPr>
        <w:t>що</w:t>
      </w:r>
      <w:proofErr w:type="spellEnd"/>
      <w:r w:rsidRPr="002C6DE1">
        <w:rPr>
          <w:rFonts w:ascii="Times New Roman" w:hAnsi="Times New Roman"/>
        </w:rPr>
        <w:t xml:space="preserve"> справедлива </w:t>
      </w:r>
      <w:proofErr w:type="spellStart"/>
      <w:r w:rsidRPr="002C6DE1">
        <w:rPr>
          <w:rFonts w:ascii="Times New Roman" w:hAnsi="Times New Roman"/>
        </w:rPr>
        <w:t>вартість</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майбутні</w:t>
      </w:r>
      <w:proofErr w:type="spellEnd"/>
      <w:r w:rsidRPr="002C6DE1">
        <w:rPr>
          <w:rFonts w:ascii="Times New Roman" w:hAnsi="Times New Roman"/>
        </w:rPr>
        <w:t xml:space="preserve"> </w:t>
      </w:r>
      <w:proofErr w:type="spellStart"/>
      <w:r w:rsidRPr="002C6DE1">
        <w:rPr>
          <w:rFonts w:ascii="Times New Roman" w:hAnsi="Times New Roman"/>
        </w:rPr>
        <w:t>грошові</w:t>
      </w:r>
      <w:proofErr w:type="spellEnd"/>
      <w:r w:rsidRPr="002C6DE1">
        <w:rPr>
          <w:rFonts w:ascii="Times New Roman" w:hAnsi="Times New Roman"/>
        </w:rPr>
        <w:t xml:space="preserve"> потоки </w:t>
      </w:r>
      <w:proofErr w:type="spellStart"/>
      <w:r w:rsidRPr="002C6DE1">
        <w:rPr>
          <w:rFonts w:ascii="Times New Roman" w:hAnsi="Times New Roman"/>
        </w:rPr>
        <w:t>від</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інструменту</w:t>
      </w:r>
      <w:proofErr w:type="spellEnd"/>
      <w:r w:rsidRPr="002C6DE1">
        <w:rPr>
          <w:rFonts w:ascii="Times New Roman" w:hAnsi="Times New Roman"/>
        </w:rPr>
        <w:t xml:space="preserve"> </w:t>
      </w:r>
      <w:proofErr w:type="spellStart"/>
      <w:r w:rsidRPr="002C6DE1">
        <w:rPr>
          <w:rFonts w:ascii="Times New Roman" w:hAnsi="Times New Roman"/>
        </w:rPr>
        <w:t>коливатимуться</w:t>
      </w:r>
      <w:proofErr w:type="spellEnd"/>
      <w:r w:rsidRPr="002C6DE1">
        <w:rPr>
          <w:rFonts w:ascii="Times New Roman" w:hAnsi="Times New Roman"/>
        </w:rPr>
        <w:t xml:space="preserve"> </w:t>
      </w:r>
      <w:proofErr w:type="spellStart"/>
      <w:r w:rsidRPr="002C6DE1">
        <w:rPr>
          <w:rFonts w:ascii="Times New Roman" w:hAnsi="Times New Roman"/>
        </w:rPr>
        <w:t>внаслідок</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курсів</w:t>
      </w:r>
      <w:proofErr w:type="spellEnd"/>
      <w:r w:rsidRPr="002C6DE1">
        <w:rPr>
          <w:rFonts w:ascii="Times New Roman" w:hAnsi="Times New Roman"/>
        </w:rPr>
        <w:t xml:space="preserve">. </w:t>
      </w:r>
      <w:bookmarkStart w:id="1" w:name="_Hlk62601997"/>
      <w:r w:rsidRPr="002C6DE1">
        <w:rPr>
          <w:rFonts w:ascii="Times New Roman" w:hAnsi="Times New Roman"/>
        </w:rPr>
        <w:t xml:space="preserve">Для </w:t>
      </w:r>
      <w:proofErr w:type="spellStart"/>
      <w:r w:rsidRPr="002C6DE1">
        <w:rPr>
          <w:rFonts w:ascii="Times New Roman" w:hAnsi="Times New Roman"/>
        </w:rPr>
        <w:t>управління</w:t>
      </w:r>
      <w:proofErr w:type="spellEnd"/>
      <w:r w:rsidRPr="002C6DE1">
        <w:rPr>
          <w:rFonts w:ascii="Times New Roman" w:hAnsi="Times New Roman"/>
        </w:rPr>
        <w:t xml:space="preserve"> </w:t>
      </w:r>
      <w:proofErr w:type="spellStart"/>
      <w:r w:rsidRPr="002C6DE1">
        <w:rPr>
          <w:rFonts w:ascii="Times New Roman" w:hAnsi="Times New Roman"/>
        </w:rPr>
        <w:t>валютними</w:t>
      </w:r>
      <w:proofErr w:type="spellEnd"/>
      <w:r w:rsidRPr="002C6DE1">
        <w:rPr>
          <w:rFonts w:ascii="Times New Roman" w:hAnsi="Times New Roman"/>
        </w:rPr>
        <w:t xml:space="preserve"> </w:t>
      </w:r>
      <w:proofErr w:type="spellStart"/>
      <w:r w:rsidRPr="002C6DE1">
        <w:rPr>
          <w:rFonts w:ascii="Times New Roman" w:hAnsi="Times New Roman"/>
        </w:rPr>
        <w:t>ризиками</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контролює</w:t>
      </w:r>
      <w:proofErr w:type="spellEnd"/>
      <w:r w:rsidRPr="002C6DE1">
        <w:rPr>
          <w:rFonts w:ascii="Times New Roman" w:hAnsi="Times New Roman"/>
        </w:rPr>
        <w:t xml:space="preserve"> </w:t>
      </w:r>
      <w:proofErr w:type="spellStart"/>
      <w:r w:rsidRPr="002C6DE1">
        <w:rPr>
          <w:rFonts w:ascii="Times New Roman" w:hAnsi="Times New Roman"/>
        </w:rPr>
        <w:t>частку</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w:t>
      </w:r>
      <w:proofErr w:type="spellStart"/>
      <w:r w:rsidRPr="002C6DE1">
        <w:rPr>
          <w:rFonts w:ascii="Times New Roman" w:hAnsi="Times New Roman"/>
        </w:rPr>
        <w:t>номінованих</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r w:rsidRPr="002C6DE1">
        <w:rPr>
          <w:rFonts w:ascii="Times New Roman" w:hAnsi="Times New Roman"/>
        </w:rPr>
        <w:t xml:space="preserve">, у </w:t>
      </w:r>
      <w:proofErr w:type="spellStart"/>
      <w:r w:rsidRPr="002C6DE1">
        <w:rPr>
          <w:rFonts w:ascii="Times New Roman" w:hAnsi="Times New Roman"/>
        </w:rPr>
        <w:t>загальному</w:t>
      </w:r>
      <w:proofErr w:type="spellEnd"/>
      <w:r w:rsidRPr="002C6DE1">
        <w:rPr>
          <w:rFonts w:ascii="Times New Roman" w:hAnsi="Times New Roman"/>
        </w:rPr>
        <w:t xml:space="preserve"> </w:t>
      </w:r>
      <w:proofErr w:type="spellStart"/>
      <w:r w:rsidRPr="002C6DE1">
        <w:rPr>
          <w:rFonts w:ascii="Times New Roman" w:hAnsi="Times New Roman"/>
        </w:rPr>
        <w:t>обсязі</w:t>
      </w:r>
      <w:proofErr w:type="spellEnd"/>
      <w:r w:rsidRPr="002C6DE1">
        <w:rPr>
          <w:rFonts w:ascii="Times New Roman" w:hAnsi="Times New Roman"/>
        </w:rPr>
        <w:t xml:space="preserve"> </w:t>
      </w:r>
      <w:proofErr w:type="spellStart"/>
      <w:r w:rsidRPr="002C6DE1">
        <w:rPr>
          <w:rFonts w:ascii="Times New Roman" w:hAnsi="Times New Roman"/>
        </w:rPr>
        <w:t>активів</w:t>
      </w:r>
      <w:bookmarkEnd w:id="1"/>
      <w:proofErr w:type="spellEnd"/>
      <w:r w:rsidRPr="002C6DE1">
        <w:rPr>
          <w:rFonts w:ascii="Times New Roman" w:hAnsi="Times New Roman"/>
        </w:rPr>
        <w:t xml:space="preserve">. </w:t>
      </w:r>
      <w:proofErr w:type="spellStart"/>
      <w:r w:rsidRPr="002C6DE1">
        <w:rPr>
          <w:rFonts w:ascii="Times New Roman" w:hAnsi="Times New Roman"/>
        </w:rPr>
        <w:t>Оцінка</w:t>
      </w:r>
      <w:proofErr w:type="spellEnd"/>
      <w:r w:rsidRPr="002C6DE1">
        <w:rPr>
          <w:rFonts w:ascii="Times New Roman" w:hAnsi="Times New Roman"/>
        </w:rPr>
        <w:t xml:space="preserve">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ризиків</w:t>
      </w:r>
      <w:proofErr w:type="spellEnd"/>
      <w:r w:rsidRPr="002C6DE1">
        <w:rPr>
          <w:rFonts w:ascii="Times New Roman" w:hAnsi="Times New Roman"/>
        </w:rPr>
        <w:t xml:space="preserve"> </w:t>
      </w:r>
      <w:proofErr w:type="spellStart"/>
      <w:r w:rsidRPr="002C6DE1">
        <w:rPr>
          <w:rFonts w:ascii="Times New Roman" w:hAnsi="Times New Roman"/>
        </w:rPr>
        <w:t>здійснюєтьсяна</w:t>
      </w:r>
      <w:proofErr w:type="spellEnd"/>
      <w:r w:rsidRPr="002C6DE1">
        <w:rPr>
          <w:rFonts w:ascii="Times New Roman" w:hAnsi="Times New Roman"/>
        </w:rPr>
        <w:t xml:space="preserve"> </w:t>
      </w:r>
      <w:proofErr w:type="spellStart"/>
      <w:r w:rsidRPr="002C6DE1">
        <w:rPr>
          <w:rFonts w:ascii="Times New Roman" w:hAnsi="Times New Roman"/>
        </w:rPr>
        <w:t>основі</w:t>
      </w:r>
      <w:proofErr w:type="spellEnd"/>
      <w:r w:rsidRPr="002C6DE1">
        <w:rPr>
          <w:rFonts w:ascii="Times New Roman" w:hAnsi="Times New Roman"/>
        </w:rPr>
        <w:t xml:space="preserve"> </w:t>
      </w:r>
      <w:proofErr w:type="spellStart"/>
      <w:r w:rsidRPr="002C6DE1">
        <w:rPr>
          <w:rFonts w:ascii="Times New Roman" w:hAnsi="Times New Roman"/>
        </w:rPr>
        <w:t>аналізу</w:t>
      </w:r>
      <w:proofErr w:type="spellEnd"/>
      <w:r w:rsidRPr="002C6DE1">
        <w:rPr>
          <w:rFonts w:ascii="Times New Roman" w:hAnsi="Times New Roman"/>
        </w:rPr>
        <w:t xml:space="preserve"> </w:t>
      </w:r>
      <w:proofErr w:type="spellStart"/>
      <w:r w:rsidRPr="002C6DE1">
        <w:rPr>
          <w:rFonts w:ascii="Times New Roman" w:hAnsi="Times New Roman"/>
        </w:rPr>
        <w:t>чутливості</w:t>
      </w:r>
      <w:proofErr w:type="spellEnd"/>
      <w:r w:rsidRPr="002C6DE1">
        <w:rPr>
          <w:rFonts w:ascii="Times New Roman" w:hAnsi="Times New Roman"/>
        </w:rPr>
        <w:t>.</w:t>
      </w:r>
      <w:proofErr w:type="gramEnd"/>
    </w:p>
    <w:p w:rsidR="00586900" w:rsidRPr="002C6DE1" w:rsidRDefault="00586900" w:rsidP="00586900">
      <w:pPr>
        <w:pStyle w:val="a6"/>
        <w:ind w:firstLine="709"/>
        <w:jc w:val="both"/>
      </w:pPr>
      <w:r w:rsidRPr="002C6DE1">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номіновані у валюті, відмінній від функціональної, тому існує вплив цього ризику на діяльність Товариства. </w:t>
      </w:r>
    </w:p>
    <w:p w:rsidR="00586900" w:rsidRPr="002C6DE1" w:rsidRDefault="00586900" w:rsidP="00586900">
      <w:pPr>
        <w:pStyle w:val="a6"/>
        <w:ind w:firstLine="709"/>
        <w:jc w:val="both"/>
      </w:pPr>
    </w:p>
    <w:p w:rsidR="00586900" w:rsidRDefault="00586900" w:rsidP="00586900">
      <w:pPr>
        <w:spacing w:after="0" w:line="240" w:lineRule="auto"/>
        <w:ind w:firstLine="708"/>
        <w:jc w:val="both"/>
        <w:rPr>
          <w:rFonts w:ascii="Times New Roman" w:hAnsi="Times New Roman"/>
          <w:b/>
          <w:i/>
          <w:iCs/>
        </w:rPr>
      </w:pPr>
      <w:proofErr w:type="spellStart"/>
      <w:r w:rsidRPr="002C6DE1">
        <w:rPr>
          <w:rFonts w:ascii="Times New Roman" w:hAnsi="Times New Roman"/>
          <w:b/>
          <w:i/>
          <w:iCs/>
        </w:rPr>
        <w:t>Чутливі</w:t>
      </w:r>
      <w:proofErr w:type="spellEnd"/>
      <w:r w:rsidRPr="002C6DE1">
        <w:rPr>
          <w:rFonts w:ascii="Times New Roman" w:hAnsi="Times New Roman"/>
          <w:b/>
          <w:i/>
          <w:iCs/>
        </w:rPr>
        <w:t xml:space="preserve"> до </w:t>
      </w:r>
      <w:proofErr w:type="spellStart"/>
      <w:r w:rsidRPr="002C6DE1">
        <w:rPr>
          <w:rFonts w:ascii="Times New Roman" w:hAnsi="Times New Roman"/>
          <w:b/>
          <w:i/>
          <w:iCs/>
        </w:rPr>
        <w:t>коливань</w:t>
      </w:r>
      <w:proofErr w:type="spellEnd"/>
      <w:r w:rsidRPr="002C6DE1">
        <w:rPr>
          <w:rFonts w:ascii="Times New Roman" w:hAnsi="Times New Roman"/>
          <w:b/>
          <w:i/>
          <w:iCs/>
        </w:rPr>
        <w:t xml:space="preserve"> </w:t>
      </w:r>
      <w:proofErr w:type="gramStart"/>
      <w:r w:rsidRPr="002C6DE1">
        <w:rPr>
          <w:rFonts w:ascii="Times New Roman" w:hAnsi="Times New Roman"/>
          <w:b/>
          <w:i/>
          <w:iCs/>
        </w:rPr>
        <w:t>валютного</w:t>
      </w:r>
      <w:proofErr w:type="gramEnd"/>
      <w:r w:rsidRPr="002C6DE1">
        <w:rPr>
          <w:rFonts w:ascii="Times New Roman" w:hAnsi="Times New Roman"/>
          <w:b/>
          <w:i/>
          <w:iCs/>
        </w:rPr>
        <w:t xml:space="preserve"> курсу </w:t>
      </w:r>
      <w:proofErr w:type="spellStart"/>
      <w:r w:rsidRPr="002C6DE1">
        <w:rPr>
          <w:rFonts w:ascii="Times New Roman" w:hAnsi="Times New Roman"/>
          <w:b/>
          <w:i/>
          <w:iCs/>
        </w:rPr>
        <w:t>активи</w:t>
      </w:r>
      <w:proofErr w:type="spellEnd"/>
    </w:p>
    <w:p w:rsidR="00586900" w:rsidRPr="002C6DE1" w:rsidRDefault="00586900" w:rsidP="00586900">
      <w:pPr>
        <w:spacing w:after="0" w:line="240" w:lineRule="auto"/>
        <w:ind w:firstLine="708"/>
        <w:jc w:val="both"/>
        <w:rPr>
          <w:rFonts w:ascii="Times New Roman" w:hAnsi="Times New Roman"/>
          <w:i/>
          <w:i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551"/>
        <w:gridCol w:w="2127"/>
      </w:tblGrid>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rPr>
            </w:pPr>
            <w:r w:rsidRPr="002C6DE1">
              <w:rPr>
                <w:rFonts w:ascii="Times New Roman" w:hAnsi="Times New Roman"/>
              </w:rPr>
              <w:t>Тип активу</w:t>
            </w:r>
          </w:p>
        </w:tc>
        <w:tc>
          <w:tcPr>
            <w:tcW w:w="2551" w:type="dxa"/>
            <w:shd w:val="clear" w:color="auto" w:fill="auto"/>
          </w:tcPr>
          <w:p w:rsidR="00586900" w:rsidRPr="002C6DE1" w:rsidRDefault="00586900" w:rsidP="00140255">
            <w:pPr>
              <w:spacing w:after="0" w:line="240" w:lineRule="auto"/>
              <w:jc w:val="center"/>
              <w:rPr>
                <w:rFonts w:ascii="Times New Roman" w:hAnsi="Times New Roman"/>
                <w:b/>
                <w:lang w:val="uk-UA"/>
              </w:rPr>
            </w:pPr>
            <w:r w:rsidRPr="002C6DE1">
              <w:rPr>
                <w:rFonts w:ascii="Times New Roman" w:hAnsi="Times New Roman"/>
                <w:b/>
              </w:rPr>
              <w:t>31.12.202</w:t>
            </w:r>
            <w:r>
              <w:rPr>
                <w:rFonts w:ascii="Times New Roman" w:hAnsi="Times New Roman"/>
                <w:b/>
                <w:lang w:val="uk-UA"/>
              </w:rPr>
              <w:t>4</w:t>
            </w:r>
          </w:p>
        </w:tc>
        <w:tc>
          <w:tcPr>
            <w:tcW w:w="2127" w:type="dxa"/>
            <w:shd w:val="clear" w:color="auto" w:fill="auto"/>
          </w:tcPr>
          <w:p w:rsidR="00586900" w:rsidRPr="002C6DE1" w:rsidRDefault="00586900" w:rsidP="00140255">
            <w:pPr>
              <w:spacing w:after="0" w:line="240" w:lineRule="auto"/>
              <w:jc w:val="center"/>
              <w:rPr>
                <w:rFonts w:ascii="Times New Roman" w:hAnsi="Times New Roman"/>
                <w:b/>
                <w:lang w:val="uk-UA"/>
              </w:rPr>
            </w:pPr>
            <w:r w:rsidRPr="002C6DE1">
              <w:rPr>
                <w:rFonts w:ascii="Times New Roman" w:hAnsi="Times New Roman"/>
                <w:b/>
              </w:rPr>
              <w:t>31.12.202</w:t>
            </w:r>
            <w:r>
              <w:rPr>
                <w:rFonts w:ascii="Times New Roman" w:hAnsi="Times New Roman"/>
                <w:b/>
                <w:lang w:val="uk-UA"/>
              </w:rPr>
              <w:t>3</w:t>
            </w:r>
          </w:p>
        </w:tc>
      </w:tr>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рахунки</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551" w:type="dxa"/>
            <w:shd w:val="clear" w:color="auto" w:fill="auto"/>
          </w:tcPr>
          <w:p w:rsidR="00586900" w:rsidRPr="002C6DE1" w:rsidRDefault="00586900" w:rsidP="00140255">
            <w:pPr>
              <w:spacing w:after="0" w:line="240" w:lineRule="auto"/>
              <w:jc w:val="center"/>
              <w:rPr>
                <w:rFonts w:ascii="Times New Roman" w:hAnsi="Times New Roman"/>
                <w:lang w:val="uk-UA"/>
              </w:rPr>
            </w:pPr>
            <w:r w:rsidRPr="002C6DE1">
              <w:rPr>
                <w:rFonts w:ascii="Times New Roman" w:hAnsi="Times New Roman"/>
                <w:lang w:val="uk-UA"/>
              </w:rPr>
              <w:t>6</w:t>
            </w:r>
            <w:r>
              <w:rPr>
                <w:rFonts w:ascii="Times New Roman" w:hAnsi="Times New Roman"/>
                <w:lang w:val="uk-UA"/>
              </w:rPr>
              <w:t>4</w:t>
            </w:r>
            <w:r w:rsidRPr="002C6DE1">
              <w:rPr>
                <w:rFonts w:ascii="Times New Roman" w:hAnsi="Times New Roman"/>
                <w:lang w:val="uk-UA"/>
              </w:rPr>
              <w:t xml:space="preserve"> </w:t>
            </w:r>
            <w:r>
              <w:rPr>
                <w:rFonts w:ascii="Times New Roman" w:hAnsi="Times New Roman"/>
                <w:lang w:val="uk-UA"/>
              </w:rPr>
              <w:t>073</w:t>
            </w:r>
          </w:p>
        </w:tc>
        <w:tc>
          <w:tcPr>
            <w:tcW w:w="2127" w:type="dxa"/>
            <w:shd w:val="clear" w:color="auto" w:fill="auto"/>
          </w:tcPr>
          <w:p w:rsidR="00586900" w:rsidRPr="002C6DE1" w:rsidRDefault="00586900" w:rsidP="00140255">
            <w:pPr>
              <w:spacing w:after="0" w:line="240" w:lineRule="auto"/>
              <w:jc w:val="center"/>
              <w:rPr>
                <w:rFonts w:ascii="Times New Roman" w:hAnsi="Times New Roman"/>
                <w:lang w:val="uk-UA"/>
              </w:rPr>
            </w:pPr>
            <w:r>
              <w:rPr>
                <w:rFonts w:ascii="Times New Roman" w:hAnsi="Times New Roman"/>
                <w:lang w:val="uk-UA"/>
              </w:rPr>
              <w:t>6</w:t>
            </w:r>
            <w:r w:rsidRPr="002C6DE1">
              <w:rPr>
                <w:rFonts w:ascii="Times New Roman" w:hAnsi="Times New Roman"/>
              </w:rPr>
              <w:t xml:space="preserve">6 </w:t>
            </w:r>
            <w:r>
              <w:rPr>
                <w:rFonts w:ascii="Times New Roman" w:hAnsi="Times New Roman"/>
                <w:lang w:val="uk-UA"/>
              </w:rPr>
              <w:t>786</w:t>
            </w:r>
          </w:p>
        </w:tc>
      </w:tr>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rPr>
            </w:pPr>
            <w:proofErr w:type="spellStart"/>
            <w:r w:rsidRPr="002C6DE1">
              <w:rPr>
                <w:rFonts w:ascii="Times New Roman" w:hAnsi="Times New Roman"/>
              </w:rPr>
              <w:t>Депозитні</w:t>
            </w:r>
            <w:proofErr w:type="spellEnd"/>
            <w:r w:rsidRPr="002C6DE1">
              <w:rPr>
                <w:rFonts w:ascii="Times New Roman" w:hAnsi="Times New Roman"/>
              </w:rPr>
              <w:t xml:space="preserve"> </w:t>
            </w:r>
            <w:proofErr w:type="spellStart"/>
            <w:r w:rsidRPr="002C6DE1">
              <w:rPr>
                <w:rFonts w:ascii="Times New Roman" w:hAnsi="Times New Roman"/>
              </w:rPr>
              <w:t>рахунки</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551" w:type="dxa"/>
            <w:shd w:val="clear" w:color="auto" w:fill="auto"/>
          </w:tcPr>
          <w:p w:rsidR="00586900" w:rsidRPr="002C6DE1" w:rsidRDefault="00586900" w:rsidP="00140255">
            <w:pPr>
              <w:spacing w:after="0" w:line="240" w:lineRule="auto"/>
              <w:jc w:val="center"/>
              <w:rPr>
                <w:rFonts w:ascii="Times New Roman" w:hAnsi="Times New Roman"/>
                <w:lang w:val="uk-UA"/>
              </w:rPr>
            </w:pPr>
            <w:r>
              <w:rPr>
                <w:rFonts w:ascii="Times New Roman" w:hAnsi="Times New Roman"/>
                <w:lang w:val="uk-UA"/>
              </w:rPr>
              <w:t>6</w:t>
            </w:r>
            <w:r w:rsidRPr="002C6DE1">
              <w:rPr>
                <w:rFonts w:ascii="Times New Roman" w:hAnsi="Times New Roman"/>
                <w:lang w:val="uk-UA"/>
              </w:rPr>
              <w:t xml:space="preserve"> </w:t>
            </w:r>
            <w:r>
              <w:rPr>
                <w:rFonts w:ascii="Times New Roman" w:hAnsi="Times New Roman"/>
                <w:lang w:val="uk-UA"/>
              </w:rPr>
              <w:t>592</w:t>
            </w:r>
          </w:p>
        </w:tc>
        <w:tc>
          <w:tcPr>
            <w:tcW w:w="2127" w:type="dxa"/>
            <w:shd w:val="clear" w:color="auto" w:fill="auto"/>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1</w:t>
            </w:r>
            <w:r>
              <w:rPr>
                <w:rFonts w:ascii="Times New Roman" w:hAnsi="Times New Roman"/>
                <w:lang w:val="uk-UA"/>
              </w:rPr>
              <w:t>8</w:t>
            </w:r>
            <w:r w:rsidRPr="002C6DE1">
              <w:rPr>
                <w:rFonts w:ascii="Times New Roman" w:hAnsi="Times New Roman"/>
              </w:rPr>
              <w:t xml:space="preserve"> </w:t>
            </w:r>
            <w:r>
              <w:rPr>
                <w:rFonts w:ascii="Times New Roman" w:hAnsi="Times New Roman"/>
                <w:lang w:val="uk-UA"/>
              </w:rPr>
              <w:t>991</w:t>
            </w:r>
          </w:p>
        </w:tc>
      </w:tr>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rPr>
            </w:pPr>
            <w:proofErr w:type="spellStart"/>
            <w:r w:rsidRPr="002C6DE1">
              <w:rPr>
                <w:rFonts w:ascii="Times New Roman" w:hAnsi="Times New Roman"/>
              </w:rPr>
              <w:t>Дебіторська</w:t>
            </w:r>
            <w:proofErr w:type="spellEnd"/>
            <w:r w:rsidRPr="002C6DE1">
              <w:rPr>
                <w:rFonts w:ascii="Times New Roman" w:hAnsi="Times New Roman"/>
              </w:rPr>
              <w:t xml:space="preserve"> </w:t>
            </w:r>
            <w:proofErr w:type="spellStart"/>
            <w:r w:rsidRPr="002C6DE1">
              <w:rPr>
                <w:rFonts w:ascii="Times New Roman" w:hAnsi="Times New Roman"/>
              </w:rPr>
              <w:t>заборгованість</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551" w:type="dxa"/>
            <w:shd w:val="clear" w:color="auto" w:fill="auto"/>
          </w:tcPr>
          <w:p w:rsidR="00586900" w:rsidRPr="002C6DE1" w:rsidRDefault="00586900" w:rsidP="00140255">
            <w:pPr>
              <w:spacing w:after="0" w:line="240" w:lineRule="auto"/>
              <w:jc w:val="center"/>
              <w:rPr>
                <w:rFonts w:ascii="Times New Roman" w:hAnsi="Times New Roman"/>
              </w:rPr>
            </w:pPr>
            <w:r>
              <w:rPr>
                <w:rFonts w:ascii="Times New Roman" w:hAnsi="Times New Roman"/>
                <w:lang w:val="uk-UA"/>
              </w:rPr>
              <w:t>5 120</w:t>
            </w:r>
          </w:p>
        </w:tc>
        <w:tc>
          <w:tcPr>
            <w:tcW w:w="2127" w:type="dxa"/>
            <w:shd w:val="clear" w:color="auto" w:fill="auto"/>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0</w:t>
            </w:r>
          </w:p>
        </w:tc>
      </w:tr>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b/>
              </w:rPr>
            </w:pPr>
            <w:r w:rsidRPr="002C6DE1">
              <w:rPr>
                <w:rFonts w:ascii="Times New Roman" w:hAnsi="Times New Roman"/>
                <w:b/>
              </w:rPr>
              <w:t>РАЗОМ</w:t>
            </w:r>
          </w:p>
        </w:tc>
        <w:tc>
          <w:tcPr>
            <w:tcW w:w="2551" w:type="dxa"/>
            <w:shd w:val="clear" w:color="auto" w:fill="auto"/>
          </w:tcPr>
          <w:p w:rsidR="00586900" w:rsidRPr="002C6DE1" w:rsidRDefault="00586900" w:rsidP="00140255">
            <w:pPr>
              <w:spacing w:after="0" w:line="240" w:lineRule="auto"/>
              <w:jc w:val="center"/>
              <w:rPr>
                <w:rFonts w:ascii="Times New Roman" w:hAnsi="Times New Roman"/>
                <w:b/>
                <w:lang w:val="uk-UA"/>
              </w:rPr>
            </w:pPr>
            <w:r>
              <w:rPr>
                <w:rFonts w:ascii="Times New Roman" w:hAnsi="Times New Roman"/>
                <w:b/>
                <w:lang w:val="uk-UA"/>
              </w:rPr>
              <w:t xml:space="preserve">75 </w:t>
            </w:r>
            <w:r w:rsidRPr="002C6DE1">
              <w:rPr>
                <w:rFonts w:ascii="Times New Roman" w:hAnsi="Times New Roman"/>
                <w:b/>
                <w:lang w:val="uk-UA"/>
              </w:rPr>
              <w:t>7</w:t>
            </w:r>
            <w:r>
              <w:rPr>
                <w:rFonts w:ascii="Times New Roman" w:hAnsi="Times New Roman"/>
                <w:b/>
                <w:lang w:val="uk-UA"/>
              </w:rPr>
              <w:t>85</w:t>
            </w:r>
          </w:p>
        </w:tc>
        <w:tc>
          <w:tcPr>
            <w:tcW w:w="2127" w:type="dxa"/>
            <w:shd w:val="clear" w:color="auto" w:fill="auto"/>
          </w:tcPr>
          <w:p w:rsidR="00586900" w:rsidRPr="002C6DE1" w:rsidRDefault="00586900" w:rsidP="00140255">
            <w:pPr>
              <w:spacing w:after="0" w:line="240" w:lineRule="auto"/>
              <w:jc w:val="center"/>
              <w:rPr>
                <w:rFonts w:ascii="Times New Roman" w:hAnsi="Times New Roman"/>
                <w:b/>
              </w:rPr>
            </w:pPr>
            <w:r>
              <w:rPr>
                <w:rFonts w:ascii="Times New Roman" w:hAnsi="Times New Roman"/>
                <w:b/>
                <w:lang w:val="uk-UA"/>
              </w:rPr>
              <w:t>85</w:t>
            </w:r>
            <w:r w:rsidRPr="002C6DE1">
              <w:rPr>
                <w:rFonts w:ascii="Times New Roman" w:hAnsi="Times New Roman"/>
                <w:b/>
              </w:rPr>
              <w:t xml:space="preserve"> </w:t>
            </w:r>
            <w:r>
              <w:rPr>
                <w:rFonts w:ascii="Times New Roman" w:hAnsi="Times New Roman"/>
                <w:b/>
                <w:lang w:val="uk-UA"/>
              </w:rPr>
              <w:t>777</w:t>
            </w:r>
          </w:p>
        </w:tc>
      </w:tr>
      <w:tr w:rsidR="00586900" w:rsidRPr="002C6DE1" w:rsidTr="00586900">
        <w:tc>
          <w:tcPr>
            <w:tcW w:w="5387" w:type="dxa"/>
            <w:shd w:val="clear" w:color="auto" w:fill="auto"/>
          </w:tcPr>
          <w:p w:rsidR="00586900" w:rsidRPr="002C6DE1" w:rsidRDefault="00586900" w:rsidP="00140255">
            <w:pPr>
              <w:spacing w:after="0" w:line="240" w:lineRule="auto"/>
              <w:jc w:val="both"/>
              <w:rPr>
                <w:rFonts w:ascii="Times New Roman" w:hAnsi="Times New Roman"/>
              </w:rPr>
            </w:pPr>
            <w:proofErr w:type="spellStart"/>
            <w:r w:rsidRPr="002C6DE1">
              <w:rPr>
                <w:rFonts w:ascii="Times New Roman" w:hAnsi="Times New Roman"/>
              </w:rPr>
              <w:t>Частка</w:t>
            </w:r>
            <w:proofErr w:type="spellEnd"/>
            <w:r w:rsidRPr="002C6DE1">
              <w:rPr>
                <w:rFonts w:ascii="Times New Roman" w:hAnsi="Times New Roman"/>
              </w:rPr>
              <w:t xml:space="preserve"> в активах</w:t>
            </w:r>
            <w:proofErr w:type="gramStart"/>
            <w:r w:rsidRPr="002C6DE1">
              <w:rPr>
                <w:rFonts w:ascii="Times New Roman" w:hAnsi="Times New Roman"/>
              </w:rPr>
              <w:t xml:space="preserve"> ,</w:t>
            </w:r>
            <w:proofErr w:type="gramEnd"/>
            <w:r w:rsidRPr="002C6DE1">
              <w:rPr>
                <w:rFonts w:ascii="Times New Roman" w:hAnsi="Times New Roman"/>
              </w:rPr>
              <w:t xml:space="preserve"> %</w:t>
            </w:r>
          </w:p>
        </w:tc>
        <w:tc>
          <w:tcPr>
            <w:tcW w:w="2551" w:type="dxa"/>
            <w:shd w:val="clear" w:color="auto" w:fill="auto"/>
          </w:tcPr>
          <w:p w:rsidR="00586900" w:rsidRPr="002C6DE1" w:rsidRDefault="00586900" w:rsidP="00140255">
            <w:pPr>
              <w:spacing w:after="0" w:line="240" w:lineRule="auto"/>
              <w:jc w:val="center"/>
              <w:rPr>
                <w:rFonts w:ascii="Times New Roman" w:hAnsi="Times New Roman"/>
                <w:lang w:val="uk-UA"/>
              </w:rPr>
            </w:pPr>
            <w:r w:rsidRPr="002C6DE1">
              <w:rPr>
                <w:rFonts w:ascii="Times New Roman" w:hAnsi="Times New Roman"/>
                <w:lang w:val="uk-UA"/>
              </w:rPr>
              <w:t>1</w:t>
            </w:r>
            <w:r>
              <w:rPr>
                <w:rFonts w:ascii="Times New Roman" w:hAnsi="Times New Roman"/>
                <w:lang w:val="uk-UA"/>
              </w:rPr>
              <w:t>4</w:t>
            </w:r>
            <w:r w:rsidRPr="002C6DE1">
              <w:rPr>
                <w:rFonts w:ascii="Times New Roman" w:hAnsi="Times New Roman"/>
                <w:lang w:val="uk-UA"/>
              </w:rPr>
              <w:t>,</w:t>
            </w:r>
            <w:r>
              <w:rPr>
                <w:rFonts w:ascii="Times New Roman" w:hAnsi="Times New Roman"/>
                <w:lang w:val="uk-UA"/>
              </w:rPr>
              <w:t>8</w:t>
            </w:r>
          </w:p>
        </w:tc>
        <w:tc>
          <w:tcPr>
            <w:tcW w:w="2127" w:type="dxa"/>
            <w:shd w:val="clear" w:color="auto" w:fill="auto"/>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1</w:t>
            </w:r>
            <w:r>
              <w:rPr>
                <w:rFonts w:ascii="Times New Roman" w:hAnsi="Times New Roman"/>
                <w:lang w:val="uk-UA"/>
              </w:rPr>
              <w:t>6</w:t>
            </w:r>
            <w:r w:rsidRPr="002C6DE1">
              <w:rPr>
                <w:rFonts w:ascii="Times New Roman" w:hAnsi="Times New Roman"/>
              </w:rPr>
              <w:t>,</w:t>
            </w:r>
            <w:r>
              <w:rPr>
                <w:rFonts w:ascii="Times New Roman" w:hAnsi="Times New Roman"/>
                <w:lang w:val="uk-UA"/>
              </w:rPr>
              <w:t>7</w:t>
            </w:r>
          </w:p>
        </w:tc>
      </w:tr>
    </w:tbl>
    <w:p w:rsidR="00586900" w:rsidRPr="002C6DE1" w:rsidRDefault="00586900" w:rsidP="00586900">
      <w:pPr>
        <w:pStyle w:val="a6"/>
        <w:ind w:firstLine="709"/>
        <w:jc w:val="both"/>
        <w:rPr>
          <w:u w:val="single"/>
        </w:rPr>
      </w:pPr>
    </w:p>
    <w:p w:rsidR="00586900" w:rsidRPr="002C6DE1" w:rsidRDefault="00586900" w:rsidP="00586900">
      <w:pPr>
        <w:pStyle w:val="a6"/>
        <w:ind w:firstLine="709"/>
        <w:jc w:val="both"/>
        <w:rPr>
          <w:i/>
        </w:rPr>
      </w:pPr>
      <w:r w:rsidRPr="002C6DE1">
        <w:rPr>
          <w:u w:val="single"/>
        </w:rPr>
        <w:t>Відсотковий ризик</w:t>
      </w:r>
      <w:r w:rsidRPr="002C6DE1">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rsidR="00586900" w:rsidRPr="002C6DE1" w:rsidRDefault="00586900" w:rsidP="00586900">
      <w:pPr>
        <w:pStyle w:val="a6"/>
        <w:jc w:val="both"/>
      </w:pPr>
      <w:r w:rsidRPr="002C6DE1">
        <w:tab/>
        <w:t xml:space="preserve">Усвідомлюючи значні ризики, пов’язані з коливаннями відсоткових ставок у високо 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та іноземній 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 зростання відсоткових ризиків моніторинг відсоткових ризиків здійснюється шляхом оцінки впливу можливих змін відсоткових ставок на вартість відсоткових фінансових інструментів. </w:t>
      </w:r>
    </w:p>
    <w:p w:rsidR="00586900" w:rsidRPr="00D22757" w:rsidRDefault="00586900" w:rsidP="00586900">
      <w:pPr>
        <w:pStyle w:val="a6"/>
        <w:jc w:val="both"/>
      </w:pPr>
      <w:bookmarkStart w:id="2" w:name="_Hlk69732208"/>
      <w:r w:rsidRPr="002C6DE1">
        <w:tab/>
      </w:r>
    </w:p>
    <w:p w:rsidR="00586900" w:rsidRDefault="00586900" w:rsidP="00586900">
      <w:pPr>
        <w:pStyle w:val="a6"/>
        <w:jc w:val="both"/>
        <w:rPr>
          <w:b/>
          <w:i/>
          <w:lang w:val="ru-RU"/>
        </w:rPr>
      </w:pPr>
      <w:r w:rsidRPr="00D22757">
        <w:t xml:space="preserve">                            </w:t>
      </w:r>
      <w:r w:rsidRPr="002C6DE1">
        <w:rPr>
          <w:b/>
          <w:i/>
        </w:rPr>
        <w:t>Активи, які наражаються на відсоткові ризики</w:t>
      </w:r>
    </w:p>
    <w:p w:rsidR="00586900" w:rsidRPr="00586900" w:rsidRDefault="00586900" w:rsidP="00586900">
      <w:pPr>
        <w:pStyle w:val="a6"/>
        <w:jc w:val="both"/>
        <w:rPr>
          <w:b/>
          <w:i/>
          <w:lang w:val="ru-RU"/>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779"/>
        <w:gridCol w:w="1767"/>
      </w:tblGrid>
      <w:tr w:rsidR="00586900" w:rsidRPr="002C6DE1" w:rsidTr="00140255">
        <w:trPr>
          <w:trHeight w:val="219"/>
        </w:trPr>
        <w:tc>
          <w:tcPr>
            <w:tcW w:w="3262" w:type="pct"/>
          </w:tcPr>
          <w:p w:rsidR="00586900" w:rsidRPr="002C6DE1" w:rsidRDefault="00586900" w:rsidP="00140255">
            <w:pPr>
              <w:spacing w:after="0" w:line="240" w:lineRule="auto"/>
              <w:rPr>
                <w:rFonts w:ascii="Times New Roman" w:hAnsi="Times New Roman"/>
                <w:b/>
              </w:rPr>
            </w:pPr>
            <w:r w:rsidRPr="002C6DE1">
              <w:rPr>
                <w:rFonts w:ascii="Times New Roman" w:hAnsi="Times New Roman"/>
                <w:b/>
              </w:rPr>
              <w:t>Тип активу</w:t>
            </w:r>
          </w:p>
        </w:tc>
        <w:tc>
          <w:tcPr>
            <w:tcW w:w="872" w:type="pct"/>
          </w:tcPr>
          <w:p w:rsidR="00586900" w:rsidRPr="002C6DE1" w:rsidRDefault="00586900" w:rsidP="00140255">
            <w:pPr>
              <w:spacing w:after="0" w:line="240" w:lineRule="auto"/>
              <w:jc w:val="center"/>
              <w:rPr>
                <w:rFonts w:ascii="Times New Roman" w:hAnsi="Times New Roman"/>
                <w:b/>
                <w:lang w:val="uk-UA"/>
              </w:rPr>
            </w:pPr>
            <w:r w:rsidRPr="002C6DE1">
              <w:rPr>
                <w:rFonts w:ascii="Times New Roman" w:hAnsi="Times New Roman"/>
                <w:b/>
              </w:rPr>
              <w:t>31.12.202</w:t>
            </w:r>
            <w:r>
              <w:rPr>
                <w:rFonts w:ascii="Times New Roman" w:hAnsi="Times New Roman"/>
                <w:b/>
                <w:lang w:val="uk-UA"/>
              </w:rPr>
              <w:t>4</w:t>
            </w:r>
          </w:p>
        </w:tc>
        <w:tc>
          <w:tcPr>
            <w:tcW w:w="866" w:type="pct"/>
          </w:tcPr>
          <w:p w:rsidR="00586900" w:rsidRPr="002C6DE1" w:rsidRDefault="00586900" w:rsidP="00140255">
            <w:pPr>
              <w:spacing w:after="0" w:line="240" w:lineRule="auto"/>
              <w:jc w:val="center"/>
              <w:rPr>
                <w:rFonts w:ascii="Times New Roman" w:hAnsi="Times New Roman"/>
                <w:b/>
                <w:lang w:val="uk-UA"/>
              </w:rPr>
            </w:pPr>
            <w:r w:rsidRPr="002C6DE1">
              <w:rPr>
                <w:rFonts w:ascii="Times New Roman" w:hAnsi="Times New Roman"/>
                <w:b/>
              </w:rPr>
              <w:t>31.12.202</w:t>
            </w:r>
            <w:r>
              <w:rPr>
                <w:rFonts w:ascii="Times New Roman" w:hAnsi="Times New Roman"/>
                <w:b/>
                <w:lang w:val="uk-UA"/>
              </w:rPr>
              <w:t>3</w:t>
            </w:r>
          </w:p>
        </w:tc>
      </w:tr>
      <w:tr w:rsidR="00586900" w:rsidRPr="002C6DE1" w:rsidTr="00140255">
        <w:tc>
          <w:tcPr>
            <w:tcW w:w="3262" w:type="pct"/>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Депозити</w:t>
            </w:r>
            <w:proofErr w:type="spellEnd"/>
            <w:r w:rsidRPr="002C6DE1">
              <w:rPr>
                <w:rFonts w:ascii="Times New Roman" w:hAnsi="Times New Roman"/>
              </w:rPr>
              <w:t xml:space="preserve"> у </w:t>
            </w:r>
            <w:proofErr w:type="gramStart"/>
            <w:r w:rsidRPr="002C6DE1">
              <w:rPr>
                <w:rFonts w:ascii="Times New Roman" w:hAnsi="Times New Roman"/>
              </w:rPr>
              <w:t>банках</w:t>
            </w:r>
            <w:proofErr w:type="gramEnd"/>
            <w:r w:rsidRPr="002C6DE1">
              <w:rPr>
                <w:rFonts w:ascii="Times New Roman" w:hAnsi="Times New Roman"/>
              </w:rPr>
              <w:t xml:space="preserve"> в </w:t>
            </w:r>
            <w:proofErr w:type="spellStart"/>
            <w:r w:rsidRPr="002C6DE1">
              <w:rPr>
                <w:rFonts w:ascii="Times New Roman" w:hAnsi="Times New Roman"/>
              </w:rPr>
              <w:t>національній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872" w:type="pct"/>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w:t>
            </w:r>
          </w:p>
        </w:tc>
        <w:tc>
          <w:tcPr>
            <w:tcW w:w="866" w:type="pct"/>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w:t>
            </w:r>
          </w:p>
        </w:tc>
      </w:tr>
      <w:tr w:rsidR="00586900" w:rsidRPr="002C6DE1" w:rsidTr="00140255">
        <w:trPr>
          <w:trHeight w:val="260"/>
        </w:trPr>
        <w:tc>
          <w:tcPr>
            <w:tcW w:w="3262" w:type="pct"/>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Депозити</w:t>
            </w:r>
            <w:proofErr w:type="spellEnd"/>
            <w:r w:rsidRPr="002C6DE1">
              <w:rPr>
                <w:rFonts w:ascii="Times New Roman" w:hAnsi="Times New Roman"/>
              </w:rPr>
              <w:t xml:space="preserve"> у </w:t>
            </w:r>
            <w:proofErr w:type="gramStart"/>
            <w:r w:rsidRPr="002C6DE1">
              <w:rPr>
                <w:rFonts w:ascii="Times New Roman" w:hAnsi="Times New Roman"/>
              </w:rPr>
              <w:t>банках</w:t>
            </w:r>
            <w:proofErr w:type="gram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r w:rsidRPr="002C6DE1">
              <w:rPr>
                <w:rFonts w:ascii="Times New Roman" w:hAnsi="Times New Roman"/>
              </w:rPr>
              <w:t xml:space="preserve"> </w:t>
            </w:r>
          </w:p>
        </w:tc>
        <w:tc>
          <w:tcPr>
            <w:tcW w:w="872" w:type="pct"/>
          </w:tcPr>
          <w:p w:rsidR="00586900" w:rsidRPr="002C6DE1" w:rsidRDefault="00586900" w:rsidP="00140255">
            <w:pPr>
              <w:spacing w:after="0" w:line="240" w:lineRule="auto"/>
              <w:jc w:val="center"/>
              <w:rPr>
                <w:rFonts w:ascii="Times New Roman" w:hAnsi="Times New Roman"/>
                <w:lang w:val="uk-UA"/>
              </w:rPr>
            </w:pPr>
            <w:r>
              <w:rPr>
                <w:rFonts w:ascii="Times New Roman" w:hAnsi="Times New Roman"/>
                <w:lang w:val="uk-UA"/>
              </w:rPr>
              <w:t>6 592</w:t>
            </w:r>
          </w:p>
        </w:tc>
        <w:tc>
          <w:tcPr>
            <w:tcW w:w="866" w:type="pct"/>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1</w:t>
            </w:r>
            <w:r>
              <w:rPr>
                <w:rFonts w:ascii="Times New Roman" w:hAnsi="Times New Roman"/>
                <w:lang w:val="uk-UA"/>
              </w:rPr>
              <w:t>8</w:t>
            </w:r>
            <w:r w:rsidRPr="002C6DE1">
              <w:rPr>
                <w:rFonts w:ascii="Times New Roman" w:hAnsi="Times New Roman"/>
              </w:rPr>
              <w:t xml:space="preserve"> </w:t>
            </w:r>
            <w:r>
              <w:rPr>
                <w:rFonts w:ascii="Times New Roman" w:hAnsi="Times New Roman"/>
                <w:lang w:val="uk-UA"/>
              </w:rPr>
              <w:t>991</w:t>
            </w:r>
          </w:p>
        </w:tc>
      </w:tr>
      <w:tr w:rsidR="00586900" w:rsidRPr="002C6DE1" w:rsidTr="00140255">
        <w:tc>
          <w:tcPr>
            <w:tcW w:w="3262" w:type="pct"/>
          </w:tcPr>
          <w:p w:rsidR="00586900" w:rsidRPr="002C6DE1" w:rsidRDefault="00586900" w:rsidP="00140255">
            <w:pPr>
              <w:spacing w:after="0" w:line="240" w:lineRule="auto"/>
              <w:rPr>
                <w:rFonts w:ascii="Times New Roman" w:hAnsi="Times New Roman"/>
                <w:b/>
              </w:rPr>
            </w:pPr>
            <w:r w:rsidRPr="002C6DE1">
              <w:rPr>
                <w:rFonts w:ascii="Times New Roman" w:hAnsi="Times New Roman"/>
                <w:b/>
              </w:rPr>
              <w:t>Разом</w:t>
            </w:r>
          </w:p>
        </w:tc>
        <w:tc>
          <w:tcPr>
            <w:tcW w:w="872" w:type="pct"/>
          </w:tcPr>
          <w:p w:rsidR="00586900" w:rsidRPr="002C6DE1" w:rsidRDefault="00586900" w:rsidP="00140255">
            <w:pPr>
              <w:spacing w:after="0" w:line="240" w:lineRule="auto"/>
              <w:jc w:val="center"/>
              <w:rPr>
                <w:rFonts w:ascii="Times New Roman" w:hAnsi="Times New Roman"/>
                <w:b/>
                <w:lang w:val="uk-UA"/>
              </w:rPr>
            </w:pPr>
            <w:r>
              <w:rPr>
                <w:rFonts w:ascii="Times New Roman" w:hAnsi="Times New Roman"/>
                <w:b/>
                <w:lang w:val="uk-UA"/>
              </w:rPr>
              <w:t>6 592</w:t>
            </w:r>
          </w:p>
        </w:tc>
        <w:tc>
          <w:tcPr>
            <w:tcW w:w="866" w:type="pct"/>
          </w:tcPr>
          <w:p w:rsidR="00586900" w:rsidRPr="002C6DE1" w:rsidRDefault="00586900" w:rsidP="00140255">
            <w:pPr>
              <w:spacing w:after="0" w:line="240" w:lineRule="auto"/>
              <w:jc w:val="center"/>
              <w:rPr>
                <w:rFonts w:ascii="Times New Roman" w:hAnsi="Times New Roman"/>
                <w:b/>
              </w:rPr>
            </w:pPr>
            <w:r w:rsidRPr="002C6DE1">
              <w:rPr>
                <w:rFonts w:ascii="Times New Roman" w:hAnsi="Times New Roman"/>
                <w:b/>
              </w:rPr>
              <w:t>1</w:t>
            </w:r>
            <w:r>
              <w:rPr>
                <w:rFonts w:ascii="Times New Roman" w:hAnsi="Times New Roman"/>
                <w:b/>
                <w:lang w:val="uk-UA"/>
              </w:rPr>
              <w:t>8</w:t>
            </w:r>
            <w:r w:rsidRPr="002C6DE1">
              <w:rPr>
                <w:rFonts w:ascii="Times New Roman" w:hAnsi="Times New Roman"/>
                <w:b/>
              </w:rPr>
              <w:t xml:space="preserve"> </w:t>
            </w:r>
            <w:r>
              <w:rPr>
                <w:rFonts w:ascii="Times New Roman" w:hAnsi="Times New Roman"/>
                <w:b/>
                <w:lang w:val="uk-UA"/>
              </w:rPr>
              <w:t>991</w:t>
            </w:r>
          </w:p>
        </w:tc>
      </w:tr>
      <w:tr w:rsidR="00586900" w:rsidRPr="002C6DE1" w:rsidTr="00140255">
        <w:tc>
          <w:tcPr>
            <w:tcW w:w="3262" w:type="pct"/>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Частка</w:t>
            </w:r>
            <w:proofErr w:type="spellEnd"/>
            <w:r w:rsidRPr="002C6DE1">
              <w:rPr>
                <w:rFonts w:ascii="Times New Roman" w:hAnsi="Times New Roman"/>
              </w:rPr>
              <w:t xml:space="preserve"> в активах </w:t>
            </w:r>
          </w:p>
        </w:tc>
        <w:tc>
          <w:tcPr>
            <w:tcW w:w="872" w:type="pct"/>
          </w:tcPr>
          <w:p w:rsidR="00586900" w:rsidRPr="002C6DE1" w:rsidRDefault="00586900" w:rsidP="00140255">
            <w:pPr>
              <w:spacing w:after="0" w:line="240" w:lineRule="auto"/>
              <w:jc w:val="center"/>
              <w:rPr>
                <w:rFonts w:ascii="Times New Roman" w:hAnsi="Times New Roman"/>
                <w:lang w:val="uk-UA"/>
              </w:rPr>
            </w:pPr>
            <w:r>
              <w:rPr>
                <w:rFonts w:ascii="Times New Roman" w:hAnsi="Times New Roman"/>
                <w:lang w:val="uk-UA"/>
              </w:rPr>
              <w:t>1</w:t>
            </w:r>
            <w:r w:rsidRPr="002C6DE1">
              <w:rPr>
                <w:rFonts w:ascii="Times New Roman" w:hAnsi="Times New Roman"/>
                <w:lang w:val="uk-UA"/>
              </w:rPr>
              <w:t>,</w:t>
            </w:r>
            <w:r>
              <w:rPr>
                <w:rFonts w:ascii="Times New Roman" w:hAnsi="Times New Roman"/>
                <w:lang w:val="uk-UA"/>
              </w:rPr>
              <w:t>3</w:t>
            </w:r>
          </w:p>
        </w:tc>
        <w:tc>
          <w:tcPr>
            <w:tcW w:w="866" w:type="pct"/>
          </w:tcPr>
          <w:p w:rsidR="00586900" w:rsidRPr="002C6DE1" w:rsidRDefault="00586900" w:rsidP="00140255">
            <w:pPr>
              <w:spacing w:after="0" w:line="240" w:lineRule="auto"/>
              <w:jc w:val="center"/>
              <w:rPr>
                <w:rFonts w:ascii="Times New Roman" w:hAnsi="Times New Roman"/>
              </w:rPr>
            </w:pPr>
            <w:r>
              <w:rPr>
                <w:rFonts w:ascii="Times New Roman" w:hAnsi="Times New Roman"/>
                <w:lang w:val="uk-UA"/>
              </w:rPr>
              <w:t>3</w:t>
            </w:r>
            <w:r w:rsidRPr="002C6DE1">
              <w:rPr>
                <w:rFonts w:ascii="Times New Roman" w:hAnsi="Times New Roman"/>
              </w:rPr>
              <w:t>,</w:t>
            </w:r>
            <w:r>
              <w:rPr>
                <w:rFonts w:ascii="Times New Roman" w:hAnsi="Times New Roman"/>
                <w:lang w:val="uk-UA"/>
              </w:rPr>
              <w:t>7</w:t>
            </w:r>
          </w:p>
        </w:tc>
      </w:tr>
      <w:bookmarkEnd w:id="2"/>
    </w:tbl>
    <w:p w:rsidR="00586900" w:rsidRDefault="00586900" w:rsidP="00586900">
      <w:pPr>
        <w:pStyle w:val="a6"/>
        <w:ind w:firstLine="709"/>
        <w:jc w:val="both"/>
        <w:rPr>
          <w:lang w:val="ru-RU"/>
        </w:rPr>
      </w:pPr>
    </w:p>
    <w:p w:rsidR="00586900" w:rsidRPr="002C6DE1" w:rsidRDefault="00586900" w:rsidP="00586900">
      <w:pPr>
        <w:pStyle w:val="a6"/>
        <w:ind w:firstLine="709"/>
        <w:jc w:val="both"/>
      </w:pPr>
      <w:r w:rsidRPr="002C6DE1">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lang w:val="uk-UA"/>
        </w:rPr>
      </w:pPr>
      <w:bookmarkStart w:id="3" w:name="_Hlk69732284"/>
      <w:r w:rsidRPr="002C6DE1">
        <w:rPr>
          <w:rFonts w:ascii="Times New Roman" w:hAnsi="Times New Roman"/>
          <w:lang w:val="uk-UA"/>
        </w:rPr>
        <w:t>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lang w:val="uk-UA"/>
        </w:rPr>
      </w:pPr>
      <w:r w:rsidRPr="002C6DE1">
        <w:rPr>
          <w:rFonts w:ascii="Times New Roman" w:hAnsi="Times New Roman"/>
          <w:lang w:val="uk-UA"/>
        </w:rPr>
        <w:lastRenderedPageBreak/>
        <w:t xml:space="preserve">Коефіцієнт загальної ліквідності на кінець року дорівнює </w:t>
      </w:r>
      <w:r>
        <w:rPr>
          <w:rFonts w:ascii="Times New Roman" w:hAnsi="Times New Roman"/>
          <w:lang w:val="uk-UA"/>
        </w:rPr>
        <w:t>6</w:t>
      </w:r>
      <w:r w:rsidRPr="002C6DE1">
        <w:rPr>
          <w:rFonts w:ascii="Times New Roman" w:hAnsi="Times New Roman"/>
          <w:lang w:val="uk-UA"/>
        </w:rPr>
        <w:t>,</w:t>
      </w:r>
      <w:r>
        <w:rPr>
          <w:rFonts w:ascii="Times New Roman" w:hAnsi="Times New Roman"/>
          <w:lang w:val="uk-UA"/>
        </w:rPr>
        <w:t>8</w:t>
      </w:r>
      <w:r w:rsidRPr="002C6DE1">
        <w:rPr>
          <w:rFonts w:ascii="Times New Roman" w:hAnsi="Times New Roman"/>
          <w:lang w:val="uk-UA"/>
        </w:rPr>
        <w:t>8, що вище від нормативного значення (&gt;2,0-2,5) і з</w:t>
      </w:r>
      <w:r>
        <w:rPr>
          <w:rFonts w:ascii="Times New Roman" w:hAnsi="Times New Roman"/>
          <w:lang w:val="uk-UA"/>
        </w:rPr>
        <w:t xml:space="preserve">меншився </w:t>
      </w:r>
      <w:r w:rsidRPr="002C6DE1">
        <w:rPr>
          <w:rFonts w:ascii="Times New Roman" w:hAnsi="Times New Roman"/>
          <w:lang w:val="uk-UA"/>
        </w:rPr>
        <w:t xml:space="preserve"> за рік (був </w:t>
      </w:r>
      <w:r>
        <w:rPr>
          <w:rFonts w:ascii="Times New Roman" w:hAnsi="Times New Roman"/>
          <w:lang w:val="uk-UA"/>
        </w:rPr>
        <w:t>9</w:t>
      </w:r>
      <w:r w:rsidRPr="002C6DE1">
        <w:rPr>
          <w:rFonts w:ascii="Times New Roman" w:hAnsi="Times New Roman"/>
          <w:lang w:val="uk-UA"/>
        </w:rPr>
        <w:t>,</w:t>
      </w:r>
      <w:r>
        <w:rPr>
          <w:rFonts w:ascii="Times New Roman" w:hAnsi="Times New Roman"/>
          <w:lang w:val="uk-UA"/>
        </w:rPr>
        <w:t>48</w:t>
      </w:r>
      <w:r w:rsidRPr="002C6DE1">
        <w:rPr>
          <w:rFonts w:ascii="Times New Roman" w:hAnsi="Times New Roman"/>
          <w:lang w:val="uk-UA"/>
        </w:rPr>
        <w:t>).</w:t>
      </w:r>
    </w:p>
    <w:p w:rsidR="00586900" w:rsidRPr="002C6DE1" w:rsidRDefault="00586900" w:rsidP="00586900">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rPr>
        <w:t>Коефіцієнт</w:t>
      </w:r>
      <w:proofErr w:type="spellEnd"/>
      <w:r w:rsidRPr="002C6DE1">
        <w:rPr>
          <w:rFonts w:ascii="Times New Roman" w:hAnsi="Times New Roman"/>
        </w:rPr>
        <w:t xml:space="preserve"> </w:t>
      </w:r>
      <w:proofErr w:type="spellStart"/>
      <w:r w:rsidRPr="002C6DE1">
        <w:rPr>
          <w:rFonts w:ascii="Times New Roman" w:hAnsi="Times New Roman"/>
        </w:rPr>
        <w:t>абсолютної</w:t>
      </w:r>
      <w:proofErr w:type="spellEnd"/>
      <w:r w:rsidRPr="002C6DE1">
        <w:rPr>
          <w:rFonts w:ascii="Times New Roman" w:hAnsi="Times New Roman"/>
        </w:rPr>
        <w:t xml:space="preserve"> </w:t>
      </w:r>
      <w:proofErr w:type="spellStart"/>
      <w:r w:rsidRPr="002C6DE1">
        <w:rPr>
          <w:rFonts w:ascii="Times New Roman" w:hAnsi="Times New Roman"/>
        </w:rPr>
        <w:t>ліквідності</w:t>
      </w:r>
      <w:proofErr w:type="spellEnd"/>
      <w:r w:rsidRPr="002C6DE1">
        <w:rPr>
          <w:rFonts w:ascii="Times New Roman" w:hAnsi="Times New Roman"/>
        </w:rPr>
        <w:t xml:space="preserve"> на 31.12.202</w:t>
      </w:r>
      <w:r>
        <w:rPr>
          <w:rFonts w:ascii="Times New Roman" w:hAnsi="Times New Roman"/>
          <w:lang w:val="uk-UA"/>
        </w:rPr>
        <w:t>4</w:t>
      </w:r>
      <w:r w:rsidRPr="002C6DE1">
        <w:rPr>
          <w:rFonts w:ascii="Times New Roman" w:hAnsi="Times New Roman"/>
        </w:rPr>
        <w:t xml:space="preserve"> року </w:t>
      </w:r>
      <w:r>
        <w:rPr>
          <w:rFonts w:ascii="Times New Roman" w:hAnsi="Times New Roman"/>
          <w:lang w:val="uk-UA"/>
        </w:rPr>
        <w:t>1,44</w:t>
      </w:r>
      <w:r w:rsidRPr="002C6DE1">
        <w:rPr>
          <w:rFonts w:ascii="Times New Roman" w:hAnsi="Times New Roman"/>
        </w:rPr>
        <w:t xml:space="preserve"> (норматив &gt;0,2-0,25) і </w:t>
      </w:r>
      <w:proofErr w:type="gramStart"/>
      <w:r w:rsidRPr="002C6DE1">
        <w:rPr>
          <w:rFonts w:ascii="Times New Roman" w:hAnsi="Times New Roman"/>
        </w:rPr>
        <w:t>в</w:t>
      </w:r>
      <w:proofErr w:type="gramEnd"/>
      <w:r w:rsidRPr="002C6DE1">
        <w:rPr>
          <w:rFonts w:ascii="Times New Roman" w:hAnsi="Times New Roman"/>
        </w:rPr>
        <w:t xml:space="preserve"> </w:t>
      </w:r>
      <w:proofErr w:type="spellStart"/>
      <w:r w:rsidRPr="002C6DE1">
        <w:rPr>
          <w:rFonts w:ascii="Times New Roman" w:hAnsi="Times New Roman"/>
        </w:rPr>
        <w:t>порівнянні</w:t>
      </w:r>
      <w:proofErr w:type="spellEnd"/>
      <w:r w:rsidRPr="002C6DE1">
        <w:rPr>
          <w:rFonts w:ascii="Times New Roman" w:hAnsi="Times New Roman"/>
        </w:rPr>
        <w:t xml:space="preserve"> з початком року </w:t>
      </w:r>
      <w:proofErr w:type="spellStart"/>
      <w:r>
        <w:rPr>
          <w:rFonts w:ascii="Times New Roman" w:hAnsi="Times New Roman"/>
          <w:lang w:val="uk-UA"/>
        </w:rPr>
        <w:t>зменшівся</w:t>
      </w:r>
      <w:proofErr w:type="spellEnd"/>
      <w:r w:rsidRPr="002C6DE1">
        <w:rPr>
          <w:rFonts w:ascii="Times New Roman" w:hAnsi="Times New Roman"/>
        </w:rPr>
        <w:t xml:space="preserve"> (</w:t>
      </w:r>
      <w:proofErr w:type="spellStart"/>
      <w:r w:rsidRPr="002C6DE1">
        <w:rPr>
          <w:rFonts w:ascii="Times New Roman" w:hAnsi="Times New Roman"/>
        </w:rPr>
        <w:t>був</w:t>
      </w:r>
      <w:proofErr w:type="spellEnd"/>
      <w:r w:rsidRPr="002C6DE1">
        <w:rPr>
          <w:rFonts w:ascii="Times New Roman" w:hAnsi="Times New Roman"/>
        </w:rPr>
        <w:t xml:space="preserve"> </w:t>
      </w:r>
      <w:r>
        <w:rPr>
          <w:rFonts w:ascii="Times New Roman" w:hAnsi="Times New Roman"/>
          <w:lang w:val="uk-UA"/>
        </w:rPr>
        <w:t>2,19</w:t>
      </w:r>
      <w:r w:rsidRPr="002C6DE1">
        <w:rPr>
          <w:rFonts w:ascii="Times New Roman" w:hAnsi="Times New Roman"/>
        </w:rPr>
        <w:t>).</w:t>
      </w:r>
    </w:p>
    <w:p w:rsidR="00586900" w:rsidRPr="002C6DE1" w:rsidRDefault="00586900" w:rsidP="00586900">
      <w:pPr>
        <w:spacing w:after="0" w:line="240" w:lineRule="auto"/>
        <w:ind w:firstLine="709"/>
        <w:jc w:val="both"/>
        <w:rPr>
          <w:rFonts w:ascii="Times New Roman" w:hAnsi="Times New Roman"/>
        </w:rPr>
      </w:pPr>
      <w:r w:rsidRPr="002C6DE1">
        <w:rPr>
          <w:rFonts w:ascii="Times New Roman" w:hAnsi="Times New Roman"/>
        </w:rPr>
        <w:t xml:space="preserve">Для </w:t>
      </w:r>
      <w:proofErr w:type="spellStart"/>
      <w:r w:rsidRPr="002C6DE1">
        <w:rPr>
          <w:rFonts w:ascii="Times New Roman" w:hAnsi="Times New Roman"/>
        </w:rPr>
        <w:t>управління</w:t>
      </w:r>
      <w:proofErr w:type="spellEnd"/>
      <w:r w:rsidRPr="002C6DE1">
        <w:rPr>
          <w:rFonts w:ascii="Times New Roman" w:hAnsi="Times New Roman"/>
        </w:rPr>
        <w:t xml:space="preserve"> </w:t>
      </w:r>
      <w:proofErr w:type="spellStart"/>
      <w:r w:rsidRPr="002C6DE1">
        <w:rPr>
          <w:rFonts w:ascii="Times New Roman" w:hAnsi="Times New Roman"/>
        </w:rPr>
        <w:t>ризиком</w:t>
      </w:r>
      <w:proofErr w:type="spellEnd"/>
      <w:r w:rsidRPr="002C6DE1">
        <w:rPr>
          <w:rFonts w:ascii="Times New Roman" w:hAnsi="Times New Roman"/>
        </w:rPr>
        <w:t xml:space="preserve"> </w:t>
      </w:r>
      <w:proofErr w:type="spellStart"/>
      <w:r w:rsidRPr="002C6DE1">
        <w:rPr>
          <w:rFonts w:ascii="Times New Roman" w:hAnsi="Times New Roman"/>
        </w:rPr>
        <w:t>ліквідності</w:t>
      </w:r>
      <w:proofErr w:type="spellEnd"/>
      <w:r w:rsidRPr="002C6DE1">
        <w:rPr>
          <w:rFonts w:ascii="Times New Roman" w:hAnsi="Times New Roman"/>
        </w:rPr>
        <w:t xml:space="preserve"> </w:t>
      </w:r>
      <w:proofErr w:type="spellStart"/>
      <w:r w:rsidRPr="002C6DE1">
        <w:rPr>
          <w:rFonts w:ascii="Times New Roman" w:hAnsi="Times New Roman"/>
        </w:rPr>
        <w:t>Товариством</w:t>
      </w:r>
      <w:proofErr w:type="spellEnd"/>
      <w:r w:rsidRPr="002C6DE1">
        <w:rPr>
          <w:rFonts w:ascii="Times New Roman" w:hAnsi="Times New Roman"/>
        </w:rPr>
        <w:t xml:space="preserve"> </w:t>
      </w:r>
      <w:proofErr w:type="spellStart"/>
      <w:r w:rsidRPr="002C6DE1">
        <w:rPr>
          <w:rFonts w:ascii="Times New Roman" w:hAnsi="Times New Roman"/>
        </w:rPr>
        <w:t>контролюються</w:t>
      </w:r>
      <w:proofErr w:type="spellEnd"/>
      <w:r w:rsidRPr="002C6DE1">
        <w:rPr>
          <w:rFonts w:ascii="Times New Roman" w:hAnsi="Times New Roman"/>
        </w:rPr>
        <w:t xml:space="preserve"> </w:t>
      </w:r>
      <w:proofErr w:type="spellStart"/>
      <w:r w:rsidRPr="002C6DE1">
        <w:rPr>
          <w:rFonts w:ascii="Times New Roman" w:hAnsi="Times New Roman"/>
        </w:rPr>
        <w:t>обсяги</w:t>
      </w:r>
      <w:proofErr w:type="spellEnd"/>
      <w:r w:rsidRPr="002C6DE1">
        <w:rPr>
          <w:rFonts w:ascii="Times New Roman" w:hAnsi="Times New Roman"/>
        </w:rPr>
        <w:t xml:space="preserve"> </w:t>
      </w:r>
      <w:proofErr w:type="spellStart"/>
      <w:r w:rsidRPr="002C6DE1">
        <w:rPr>
          <w:rFonts w:ascii="Times New Roman" w:hAnsi="Times New Roman"/>
        </w:rPr>
        <w:t>ліквідних</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w:t>
      </w:r>
      <w:proofErr w:type="spellStart"/>
      <w:r w:rsidRPr="002C6DE1">
        <w:rPr>
          <w:rFonts w:ascii="Times New Roman" w:hAnsi="Times New Roman"/>
        </w:rPr>
        <w:t>які</w:t>
      </w:r>
      <w:proofErr w:type="spellEnd"/>
      <w:r w:rsidRPr="002C6DE1">
        <w:rPr>
          <w:rFonts w:ascii="Times New Roman" w:hAnsi="Times New Roman"/>
        </w:rPr>
        <w:t xml:space="preserve"> </w:t>
      </w:r>
      <w:proofErr w:type="spellStart"/>
      <w:r w:rsidRPr="002C6DE1">
        <w:rPr>
          <w:rFonts w:ascii="Times New Roman" w:hAnsi="Times New Roman"/>
        </w:rPr>
        <w:t>можуть</w:t>
      </w:r>
      <w:proofErr w:type="spellEnd"/>
      <w:r w:rsidRPr="002C6DE1">
        <w:rPr>
          <w:rFonts w:ascii="Times New Roman" w:hAnsi="Times New Roman"/>
        </w:rPr>
        <w:t xml:space="preserve"> бути </w:t>
      </w:r>
      <w:proofErr w:type="spellStart"/>
      <w:r w:rsidRPr="002C6DE1">
        <w:rPr>
          <w:rFonts w:ascii="Times New Roman" w:hAnsi="Times New Roman"/>
        </w:rPr>
        <w:t>конвертовані</w:t>
      </w:r>
      <w:proofErr w:type="spellEnd"/>
      <w:r w:rsidRPr="002C6DE1">
        <w:rPr>
          <w:rFonts w:ascii="Times New Roman" w:hAnsi="Times New Roman"/>
        </w:rPr>
        <w:t xml:space="preserve"> у </w:t>
      </w:r>
      <w:proofErr w:type="spellStart"/>
      <w:r w:rsidRPr="002C6DE1">
        <w:rPr>
          <w:rFonts w:ascii="Times New Roman" w:hAnsi="Times New Roman"/>
        </w:rPr>
        <w:t>грошові</w:t>
      </w:r>
      <w:proofErr w:type="spellEnd"/>
      <w:r w:rsidRPr="002C6DE1">
        <w:rPr>
          <w:rFonts w:ascii="Times New Roman" w:hAnsi="Times New Roman"/>
        </w:rPr>
        <w:t xml:space="preserve"> </w:t>
      </w:r>
      <w:proofErr w:type="spellStart"/>
      <w:r w:rsidRPr="002C6DE1">
        <w:rPr>
          <w:rFonts w:ascii="Times New Roman" w:hAnsi="Times New Roman"/>
        </w:rPr>
        <w:t>кошти</w:t>
      </w:r>
      <w:proofErr w:type="spellEnd"/>
      <w:r w:rsidRPr="002C6DE1">
        <w:rPr>
          <w:rFonts w:ascii="Times New Roman" w:hAnsi="Times New Roman"/>
        </w:rPr>
        <w:t xml:space="preserve"> </w:t>
      </w:r>
      <w:proofErr w:type="spellStart"/>
      <w:r w:rsidRPr="002C6DE1">
        <w:rPr>
          <w:rFonts w:ascii="Times New Roman" w:hAnsi="Times New Roman"/>
        </w:rPr>
        <w:t>упродовж</w:t>
      </w:r>
      <w:proofErr w:type="spellEnd"/>
      <w:r w:rsidRPr="002C6DE1">
        <w:rPr>
          <w:rFonts w:ascii="Times New Roman" w:hAnsi="Times New Roman"/>
        </w:rPr>
        <w:t xml:space="preserve"> </w:t>
      </w:r>
      <w:proofErr w:type="spellStart"/>
      <w:proofErr w:type="gramStart"/>
      <w:r w:rsidRPr="002C6DE1">
        <w:rPr>
          <w:rFonts w:ascii="Times New Roman" w:hAnsi="Times New Roman"/>
        </w:rPr>
        <w:t>п’яти</w:t>
      </w:r>
      <w:proofErr w:type="spellEnd"/>
      <w:proofErr w:type="gramEnd"/>
      <w:r w:rsidRPr="002C6DE1">
        <w:rPr>
          <w:rFonts w:ascii="Times New Roman" w:hAnsi="Times New Roman"/>
        </w:rPr>
        <w:t xml:space="preserve"> </w:t>
      </w:r>
      <w:proofErr w:type="spellStart"/>
      <w:r w:rsidRPr="002C6DE1">
        <w:rPr>
          <w:rFonts w:ascii="Times New Roman" w:hAnsi="Times New Roman"/>
        </w:rPr>
        <w:t>днів</w:t>
      </w:r>
      <w:proofErr w:type="spellEnd"/>
      <w:r w:rsidRPr="002C6DE1">
        <w:rPr>
          <w:rFonts w:ascii="Times New Roman" w:hAnsi="Times New Roman"/>
        </w:rPr>
        <w:t>.</w:t>
      </w:r>
    </w:p>
    <w:bookmarkEnd w:id="3"/>
    <w:p w:rsidR="00586900" w:rsidRDefault="00586900" w:rsidP="00586900">
      <w:pPr>
        <w:spacing w:after="0" w:line="240" w:lineRule="auto"/>
        <w:ind w:firstLine="709"/>
        <w:jc w:val="both"/>
        <w:rPr>
          <w:rFonts w:ascii="Times New Roman" w:hAnsi="Times New Roman"/>
          <w:b/>
          <w:i/>
          <w:lang w:val="uk-UA"/>
        </w:rPr>
      </w:pPr>
    </w:p>
    <w:p w:rsidR="00586900" w:rsidRDefault="00586900" w:rsidP="00586900">
      <w:pPr>
        <w:spacing w:after="0" w:line="240" w:lineRule="auto"/>
        <w:ind w:firstLine="709"/>
        <w:jc w:val="both"/>
        <w:rPr>
          <w:rFonts w:ascii="Times New Roman" w:hAnsi="Times New Roman"/>
          <w:b/>
          <w:i/>
        </w:rPr>
      </w:pPr>
      <w:proofErr w:type="spellStart"/>
      <w:r w:rsidRPr="002C6DE1">
        <w:rPr>
          <w:rFonts w:ascii="Times New Roman" w:hAnsi="Times New Roman"/>
          <w:b/>
          <w:i/>
        </w:rPr>
        <w:t>Аналіз</w:t>
      </w:r>
      <w:proofErr w:type="spellEnd"/>
      <w:r w:rsidRPr="002C6DE1">
        <w:rPr>
          <w:rFonts w:ascii="Times New Roman" w:hAnsi="Times New Roman"/>
          <w:b/>
          <w:i/>
        </w:rPr>
        <w:t xml:space="preserve"> </w:t>
      </w:r>
      <w:proofErr w:type="spellStart"/>
      <w:r w:rsidRPr="002C6DE1">
        <w:rPr>
          <w:rFonts w:ascii="Times New Roman" w:hAnsi="Times New Roman"/>
          <w:b/>
          <w:i/>
        </w:rPr>
        <w:t>активі</w:t>
      </w:r>
      <w:proofErr w:type="gramStart"/>
      <w:r w:rsidRPr="002C6DE1">
        <w:rPr>
          <w:rFonts w:ascii="Times New Roman" w:hAnsi="Times New Roman"/>
          <w:b/>
          <w:i/>
        </w:rPr>
        <w:t>в</w:t>
      </w:r>
      <w:proofErr w:type="spellEnd"/>
      <w:proofErr w:type="gramEnd"/>
      <w:r w:rsidRPr="002C6DE1">
        <w:rPr>
          <w:rFonts w:ascii="Times New Roman" w:hAnsi="Times New Roman"/>
          <w:b/>
          <w:i/>
        </w:rPr>
        <w:t xml:space="preserve"> та </w:t>
      </w:r>
      <w:proofErr w:type="spellStart"/>
      <w:r w:rsidRPr="002C6DE1">
        <w:rPr>
          <w:rFonts w:ascii="Times New Roman" w:hAnsi="Times New Roman"/>
          <w:b/>
          <w:i/>
        </w:rPr>
        <w:t>зобов’язань</w:t>
      </w:r>
      <w:proofErr w:type="spellEnd"/>
      <w:r w:rsidRPr="002C6DE1">
        <w:rPr>
          <w:rFonts w:ascii="Times New Roman" w:hAnsi="Times New Roman"/>
          <w:b/>
          <w:i/>
        </w:rPr>
        <w:t xml:space="preserve"> за строками </w:t>
      </w:r>
      <w:proofErr w:type="spellStart"/>
      <w:r w:rsidRPr="002C6DE1">
        <w:rPr>
          <w:rFonts w:ascii="Times New Roman" w:hAnsi="Times New Roman"/>
          <w:b/>
          <w:i/>
        </w:rPr>
        <w:t>їх</w:t>
      </w:r>
      <w:proofErr w:type="spellEnd"/>
      <w:r w:rsidRPr="002C6DE1">
        <w:rPr>
          <w:rFonts w:ascii="Times New Roman" w:hAnsi="Times New Roman"/>
          <w:b/>
          <w:i/>
        </w:rPr>
        <w:t xml:space="preserve"> </w:t>
      </w:r>
      <w:proofErr w:type="spellStart"/>
      <w:r w:rsidRPr="002C6DE1">
        <w:rPr>
          <w:rFonts w:ascii="Times New Roman" w:hAnsi="Times New Roman"/>
          <w:b/>
          <w:i/>
        </w:rPr>
        <w:t>погашення</w:t>
      </w:r>
      <w:proofErr w:type="spellEnd"/>
    </w:p>
    <w:p w:rsidR="00586900" w:rsidRPr="002C6DE1" w:rsidRDefault="00586900" w:rsidP="00586900">
      <w:pPr>
        <w:spacing w:after="0" w:line="240" w:lineRule="auto"/>
        <w:ind w:firstLine="709"/>
        <w:jc w:val="both"/>
        <w:rPr>
          <w:rFonts w:ascii="Times New Roman" w:hAnsi="Times New Roman"/>
          <w:b/>
          <w: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703"/>
        <w:gridCol w:w="2127"/>
      </w:tblGrid>
      <w:tr w:rsidR="00586900" w:rsidRPr="002C6DE1" w:rsidTr="00586900">
        <w:trPr>
          <w:trHeight w:val="223"/>
        </w:trPr>
        <w:tc>
          <w:tcPr>
            <w:tcW w:w="339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rPr>
                <w:rFonts w:ascii="Times New Roman" w:hAnsi="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rPr>
            </w:pPr>
            <w:r w:rsidRPr="002C6DE1">
              <w:rPr>
                <w:rFonts w:ascii="Times New Roman" w:hAnsi="Times New Roman"/>
              </w:rPr>
              <w:t>31.12.202</w:t>
            </w:r>
            <w:r>
              <w:rPr>
                <w:rFonts w:ascii="Times New Roman" w:hAnsi="Times New Roman"/>
                <w:lang w:val="uk-UA"/>
              </w:rPr>
              <w:t>4</w:t>
            </w:r>
          </w:p>
        </w:tc>
        <w:tc>
          <w:tcPr>
            <w:tcW w:w="3830" w:type="dxa"/>
            <w:gridSpan w:val="2"/>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lang w:val="uk-UA"/>
              </w:rPr>
            </w:pPr>
            <w:r w:rsidRPr="002C6DE1">
              <w:rPr>
                <w:rFonts w:ascii="Times New Roman" w:hAnsi="Times New Roman"/>
              </w:rPr>
              <w:t>31.12.202</w:t>
            </w:r>
            <w:r w:rsidRPr="002C6DE1">
              <w:rPr>
                <w:rFonts w:ascii="Times New Roman" w:hAnsi="Times New Roman"/>
                <w:lang w:val="uk-UA"/>
              </w:rPr>
              <w:t>3</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rPr>
                <w:rFonts w:ascii="Times New Roman" w:hAnsi="Times New Roman"/>
              </w:rPr>
            </w:pPr>
          </w:p>
        </w:tc>
        <w:tc>
          <w:tcPr>
            <w:tcW w:w="1286"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менше</w:t>
            </w:r>
            <w:proofErr w:type="spellEnd"/>
            <w:r w:rsidRPr="002C6DE1">
              <w:rPr>
                <w:rFonts w:ascii="Times New Roman" w:hAnsi="Times New Roman"/>
              </w:rPr>
              <w:t xml:space="preserve"> </w:t>
            </w:r>
            <w:proofErr w:type="spellStart"/>
            <w:proofErr w:type="gramStart"/>
            <w:r w:rsidRPr="002C6DE1">
              <w:rPr>
                <w:rFonts w:ascii="Times New Roman" w:hAnsi="Times New Roman"/>
              </w:rPr>
              <w:t>ніж</w:t>
            </w:r>
            <w:proofErr w:type="spellEnd"/>
            <w:proofErr w:type="gram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154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proofErr w:type="gramStart"/>
            <w:r w:rsidRPr="002C6DE1">
              <w:rPr>
                <w:rFonts w:ascii="Times New Roman" w:hAnsi="Times New Roman"/>
              </w:rPr>
              <w:t>б</w:t>
            </w:r>
            <w:proofErr w:type="gramEnd"/>
            <w:r w:rsidRPr="002C6DE1">
              <w:rPr>
                <w:rFonts w:ascii="Times New Roman" w:hAnsi="Times New Roman"/>
              </w:rPr>
              <w:t>ільше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1703"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менше</w:t>
            </w:r>
            <w:proofErr w:type="spellEnd"/>
            <w:r w:rsidRPr="002C6DE1">
              <w:rPr>
                <w:rFonts w:ascii="Times New Roman" w:hAnsi="Times New Roman"/>
              </w:rPr>
              <w:t xml:space="preserve"> </w:t>
            </w:r>
            <w:proofErr w:type="spellStart"/>
            <w:proofErr w:type="gramStart"/>
            <w:r w:rsidRPr="002C6DE1">
              <w:rPr>
                <w:rFonts w:ascii="Times New Roman" w:hAnsi="Times New Roman"/>
              </w:rPr>
              <w:t>ніж</w:t>
            </w:r>
            <w:proofErr w:type="spellEnd"/>
            <w:proofErr w:type="gram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proofErr w:type="gramStart"/>
            <w:r w:rsidRPr="002C6DE1">
              <w:rPr>
                <w:rFonts w:ascii="Times New Roman" w:hAnsi="Times New Roman"/>
              </w:rPr>
              <w:t>б</w:t>
            </w:r>
            <w:proofErr w:type="gramEnd"/>
            <w:r w:rsidRPr="002C6DE1">
              <w:rPr>
                <w:rFonts w:ascii="Times New Roman" w:hAnsi="Times New Roman"/>
              </w:rPr>
              <w:t>ільше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rPr>
                <w:rFonts w:ascii="Times New Roman" w:hAnsi="Times New Roman"/>
              </w:rPr>
            </w:pPr>
            <w:r w:rsidRPr="002C6DE1">
              <w:rPr>
                <w:rFonts w:ascii="Times New Roman" w:hAnsi="Times New Roman"/>
              </w:rPr>
              <w:t>Запаси</w:t>
            </w:r>
          </w:p>
        </w:tc>
        <w:tc>
          <w:tcPr>
            <w:tcW w:w="1286"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 xml:space="preserve">274 </w:t>
            </w:r>
            <w:r>
              <w:rPr>
                <w:rFonts w:ascii="Times New Roman" w:hAnsi="Times New Roman"/>
                <w:color w:val="000000"/>
                <w:lang w:val="uk-UA"/>
              </w:rPr>
              <w:t>785</w:t>
            </w:r>
          </w:p>
        </w:tc>
        <w:tc>
          <w:tcPr>
            <w:tcW w:w="1703"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212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lang w:val="uk-UA"/>
              </w:rPr>
            </w:pPr>
            <w:r w:rsidRPr="002C6DE1">
              <w:rPr>
                <w:rFonts w:ascii="Times New Roman" w:hAnsi="Times New Roman"/>
                <w:color w:val="000000"/>
                <w:lang w:val="uk-UA"/>
              </w:rPr>
              <w:t>253 027</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інвестиції</w:t>
            </w:r>
            <w:proofErr w:type="spellEnd"/>
          </w:p>
        </w:tc>
        <w:tc>
          <w:tcPr>
            <w:tcW w:w="1286"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p>
        </w:tc>
        <w:tc>
          <w:tcPr>
            <w:tcW w:w="154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6</w:t>
            </w:r>
            <w:r w:rsidRPr="002C6DE1">
              <w:rPr>
                <w:rFonts w:ascii="Times New Roman" w:hAnsi="Times New Roman"/>
                <w:color w:val="000000"/>
              </w:rPr>
              <w:t xml:space="preserve"> </w:t>
            </w:r>
            <w:r>
              <w:rPr>
                <w:rFonts w:ascii="Times New Roman" w:hAnsi="Times New Roman"/>
                <w:color w:val="000000"/>
                <w:lang w:val="uk-UA"/>
              </w:rPr>
              <w:t>592</w:t>
            </w:r>
          </w:p>
        </w:tc>
        <w:tc>
          <w:tcPr>
            <w:tcW w:w="1703"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lang w:val="uk-UA"/>
              </w:rPr>
            </w:pPr>
            <w:r w:rsidRPr="002C6DE1">
              <w:rPr>
                <w:rFonts w:ascii="Times New Roman" w:hAnsi="Times New Roman"/>
                <w:color w:val="000000"/>
                <w:lang w:val="uk-UA"/>
              </w:rPr>
              <w:t>18 991</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Грошові</w:t>
            </w:r>
            <w:proofErr w:type="spellEnd"/>
            <w:r w:rsidRPr="002C6DE1">
              <w:rPr>
                <w:rFonts w:ascii="Times New Roman" w:hAnsi="Times New Roman"/>
              </w:rPr>
              <w:t xml:space="preserve"> </w:t>
            </w:r>
            <w:proofErr w:type="spellStart"/>
            <w:r w:rsidRPr="002C6DE1">
              <w:rPr>
                <w:rFonts w:ascii="Times New Roman" w:hAnsi="Times New Roman"/>
              </w:rPr>
              <w:t>кошти</w:t>
            </w:r>
            <w:proofErr w:type="spellEnd"/>
            <w:r w:rsidRPr="002C6DE1">
              <w:rPr>
                <w:rFonts w:ascii="Times New Roman" w:hAnsi="Times New Roman"/>
              </w:rPr>
              <w:t xml:space="preserve"> та </w:t>
            </w:r>
            <w:proofErr w:type="spellStart"/>
            <w:r w:rsidRPr="002C6DE1">
              <w:rPr>
                <w:rFonts w:ascii="Times New Roman" w:hAnsi="Times New Roman"/>
              </w:rPr>
              <w:t>їх</w:t>
            </w:r>
            <w:proofErr w:type="spellEnd"/>
            <w:r w:rsidRPr="002C6DE1">
              <w:rPr>
                <w:rFonts w:ascii="Times New Roman" w:hAnsi="Times New Roman"/>
              </w:rPr>
              <w:t xml:space="preserve"> </w:t>
            </w:r>
            <w:proofErr w:type="spellStart"/>
            <w:r w:rsidRPr="002C6DE1">
              <w:rPr>
                <w:rFonts w:ascii="Times New Roman" w:hAnsi="Times New Roman"/>
              </w:rPr>
              <w:t>еквіваленти</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71 831</w:t>
            </w:r>
            <w:r w:rsidRPr="002C6DE1">
              <w:rPr>
                <w:rFonts w:ascii="Times New Roman" w:hAnsi="Times New Roman"/>
                <w:color w:val="000000"/>
              </w:rPr>
              <w:t xml:space="preserve"> </w:t>
            </w:r>
          </w:p>
        </w:tc>
        <w:tc>
          <w:tcPr>
            <w:tcW w:w="154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1703"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lang w:val="uk-UA"/>
              </w:rPr>
              <w:t>67 581</w:t>
            </w:r>
            <w:r w:rsidRPr="002C6DE1">
              <w:rPr>
                <w:rFonts w:ascii="Times New Roman" w:hAnsi="Times New Roman"/>
                <w:color w:val="000000"/>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Дебіторська</w:t>
            </w:r>
            <w:proofErr w:type="spellEnd"/>
            <w:r w:rsidRPr="002C6DE1">
              <w:rPr>
                <w:rFonts w:ascii="Times New Roman" w:hAnsi="Times New Roman"/>
              </w:rPr>
              <w:t xml:space="preserve"> </w:t>
            </w:r>
            <w:proofErr w:type="spellStart"/>
            <w:r w:rsidRPr="002C6DE1">
              <w:rPr>
                <w:rFonts w:ascii="Times New Roman" w:hAnsi="Times New Roman"/>
              </w:rPr>
              <w:t>заборгованість</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1</w:t>
            </w:r>
            <w:r w:rsidRPr="002C6DE1">
              <w:rPr>
                <w:rFonts w:ascii="Times New Roman" w:hAnsi="Times New Roman"/>
                <w:color w:val="000000"/>
              </w:rPr>
              <w:t>2</w:t>
            </w:r>
            <w:r>
              <w:rPr>
                <w:rFonts w:ascii="Times New Roman" w:hAnsi="Times New Roman"/>
                <w:color w:val="000000"/>
                <w:lang w:val="uk-UA"/>
              </w:rPr>
              <w:t xml:space="preserve"> 396</w:t>
            </w:r>
          </w:p>
        </w:tc>
        <w:tc>
          <w:tcPr>
            <w:tcW w:w="1703"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lang w:val="uk-UA"/>
              </w:rPr>
            </w:pPr>
            <w:r w:rsidRPr="002C6DE1">
              <w:rPr>
                <w:rFonts w:ascii="Times New Roman" w:hAnsi="Times New Roman"/>
                <w:color w:val="000000"/>
                <w:lang w:val="uk-UA"/>
              </w:rPr>
              <w:t>23 819</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Усього</w:t>
            </w:r>
            <w:proofErr w:type="spellEnd"/>
            <w:r w:rsidRPr="002C6DE1">
              <w:rPr>
                <w:rFonts w:ascii="Times New Roman" w:hAnsi="Times New Roman"/>
              </w:rPr>
              <w:t xml:space="preserve"> </w:t>
            </w:r>
            <w:proofErr w:type="spellStart"/>
            <w:r w:rsidRPr="002C6DE1">
              <w:rPr>
                <w:rFonts w:ascii="Times New Roman" w:hAnsi="Times New Roman"/>
              </w:rPr>
              <w:t>активі</w:t>
            </w:r>
            <w:proofErr w:type="gramStart"/>
            <w:r w:rsidRPr="002C6DE1">
              <w:rPr>
                <w:rFonts w:ascii="Times New Roman" w:hAnsi="Times New Roman"/>
              </w:rPr>
              <w:t>в</w:t>
            </w:r>
            <w:proofErr w:type="spellEnd"/>
            <w:proofErr w:type="gramEnd"/>
          </w:p>
        </w:tc>
        <w:tc>
          <w:tcPr>
            <w:tcW w:w="1286"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7</w:t>
            </w:r>
            <w:r w:rsidRPr="002C6DE1">
              <w:rPr>
                <w:rFonts w:ascii="Times New Roman" w:hAnsi="Times New Roman"/>
                <w:color w:val="000000"/>
              </w:rPr>
              <w:t xml:space="preserve">1 </w:t>
            </w:r>
            <w:r>
              <w:rPr>
                <w:rFonts w:ascii="Times New Roman" w:hAnsi="Times New Roman"/>
                <w:color w:val="000000"/>
                <w:lang w:val="uk-UA"/>
              </w:rPr>
              <w:t>831</w:t>
            </w:r>
          </w:p>
        </w:tc>
        <w:tc>
          <w:tcPr>
            <w:tcW w:w="1547" w:type="dxa"/>
            <w:tcBorders>
              <w:top w:val="single" w:sz="4" w:space="0" w:color="auto"/>
              <w:left w:val="single" w:sz="4" w:space="0" w:color="auto"/>
              <w:bottom w:val="single" w:sz="4" w:space="0" w:color="auto"/>
              <w:right w:val="single" w:sz="4" w:space="0" w:color="auto"/>
            </w:tcBorders>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29</w:t>
            </w:r>
            <w:r w:rsidRPr="002C6DE1">
              <w:rPr>
                <w:rFonts w:ascii="Times New Roman" w:hAnsi="Times New Roman"/>
                <w:color w:val="000000"/>
              </w:rPr>
              <w:t xml:space="preserve">3 </w:t>
            </w:r>
            <w:r>
              <w:rPr>
                <w:rFonts w:ascii="Times New Roman" w:hAnsi="Times New Roman"/>
                <w:color w:val="000000"/>
                <w:lang w:val="uk-UA"/>
              </w:rPr>
              <w:t>773</w:t>
            </w:r>
          </w:p>
        </w:tc>
        <w:tc>
          <w:tcPr>
            <w:tcW w:w="1703"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lang w:val="uk-UA"/>
              </w:rPr>
            </w:pPr>
            <w:r w:rsidRPr="002C6DE1">
              <w:rPr>
                <w:rFonts w:ascii="Times New Roman" w:hAnsi="Times New Roman"/>
                <w:color w:val="000000"/>
                <w:lang w:val="uk-UA"/>
              </w:rPr>
              <w:t>67 581</w:t>
            </w:r>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lang w:val="uk-UA"/>
              </w:rPr>
            </w:pPr>
            <w:r w:rsidRPr="002C6DE1">
              <w:rPr>
                <w:rFonts w:ascii="Times New Roman" w:hAnsi="Times New Roman"/>
                <w:color w:val="000000"/>
                <w:lang w:val="uk-UA"/>
              </w:rPr>
              <w:t>295 837</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зобов’язання</w:t>
            </w:r>
            <w:proofErr w:type="spellEnd"/>
          </w:p>
        </w:tc>
        <w:tc>
          <w:tcPr>
            <w:tcW w:w="1286"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53 979</w:t>
            </w:r>
          </w:p>
        </w:tc>
        <w:tc>
          <w:tcPr>
            <w:tcW w:w="1703"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Pr>
                <w:rFonts w:ascii="Times New Roman" w:hAnsi="Times New Roman"/>
                <w:color w:val="000000"/>
                <w:lang w:val="uk-UA"/>
              </w:rPr>
              <w:t>39</w:t>
            </w:r>
            <w:r w:rsidRPr="002C6DE1">
              <w:rPr>
                <w:rFonts w:ascii="Times New Roman" w:hAnsi="Times New Roman"/>
                <w:color w:val="000000"/>
              </w:rPr>
              <w:t xml:space="preserve"> </w:t>
            </w:r>
            <w:r>
              <w:rPr>
                <w:rFonts w:ascii="Times New Roman" w:hAnsi="Times New Roman"/>
                <w:color w:val="000000"/>
                <w:lang w:val="uk-UA"/>
              </w:rPr>
              <w:t>456</w:t>
            </w:r>
          </w:p>
        </w:tc>
      </w:tr>
      <w:tr w:rsidR="00586900" w:rsidRPr="002C6DE1" w:rsidTr="00586900">
        <w:tc>
          <w:tcPr>
            <w:tcW w:w="339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rPr>
                <w:rFonts w:ascii="Times New Roman" w:hAnsi="Times New Roman"/>
              </w:rPr>
            </w:pPr>
            <w:proofErr w:type="spellStart"/>
            <w:r w:rsidRPr="002C6DE1">
              <w:rPr>
                <w:rFonts w:ascii="Times New Roman" w:hAnsi="Times New Roman"/>
              </w:rPr>
              <w:t>Розрив</w:t>
            </w:r>
            <w:proofErr w:type="spellEnd"/>
            <w:r w:rsidRPr="002C6DE1">
              <w:rPr>
                <w:rFonts w:ascii="Times New Roman" w:hAnsi="Times New Roman"/>
              </w:rPr>
              <w:t xml:space="preserve"> (</w:t>
            </w:r>
            <w:proofErr w:type="spellStart"/>
            <w:r w:rsidRPr="002C6DE1">
              <w:rPr>
                <w:rFonts w:ascii="Times New Roman" w:hAnsi="Times New Roman"/>
              </w:rPr>
              <w:t>активи</w:t>
            </w:r>
            <w:proofErr w:type="spellEnd"/>
            <w:r w:rsidRPr="002C6DE1">
              <w:rPr>
                <w:rFonts w:ascii="Times New Roman" w:hAnsi="Times New Roman"/>
              </w:rPr>
              <w:t xml:space="preserve"> </w:t>
            </w:r>
            <w:proofErr w:type="spellStart"/>
            <w:r w:rsidRPr="002C6DE1">
              <w:rPr>
                <w:rFonts w:ascii="Times New Roman" w:hAnsi="Times New Roman"/>
              </w:rPr>
              <w:t>мінус</w:t>
            </w:r>
            <w:proofErr w:type="spellEnd"/>
            <w:r w:rsidRPr="002C6DE1">
              <w:rPr>
                <w:rFonts w:ascii="Times New Roman" w:hAnsi="Times New Roman"/>
              </w:rPr>
              <w:t xml:space="preserve"> </w:t>
            </w:r>
            <w:proofErr w:type="spellStart"/>
            <w:r w:rsidRPr="002C6DE1">
              <w:rPr>
                <w:rFonts w:ascii="Times New Roman" w:hAnsi="Times New Roman"/>
              </w:rPr>
              <w:t>зобов’язання</w:t>
            </w:r>
            <w:proofErr w:type="spellEnd"/>
            <w:r w:rsidRPr="002C6DE1">
              <w:rPr>
                <w:rFonts w:ascii="Times New Roman" w:hAnsi="Times New Roman"/>
              </w:rPr>
              <w:t>)</w:t>
            </w:r>
          </w:p>
        </w:tc>
        <w:tc>
          <w:tcPr>
            <w:tcW w:w="1286"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r>
              <w:rPr>
                <w:rFonts w:ascii="Times New Roman" w:hAnsi="Times New Roman"/>
                <w:color w:val="000000"/>
                <w:lang w:val="uk-UA"/>
              </w:rPr>
              <w:t>7</w:t>
            </w:r>
            <w:r w:rsidRPr="002C6DE1">
              <w:rPr>
                <w:rFonts w:ascii="Times New Roman" w:hAnsi="Times New Roman"/>
                <w:color w:val="000000"/>
              </w:rPr>
              <w:t>1</w:t>
            </w:r>
            <w:r>
              <w:rPr>
                <w:rFonts w:ascii="Times New Roman" w:hAnsi="Times New Roman"/>
                <w:color w:val="000000"/>
                <w:lang w:val="uk-UA"/>
              </w:rPr>
              <w:t xml:space="preserve"> 831</w:t>
            </w:r>
            <w:r w:rsidRPr="002C6DE1">
              <w:rPr>
                <w:rFonts w:ascii="Times New Roman" w:hAnsi="Times New Roman"/>
                <w:color w:val="000000"/>
              </w:rPr>
              <w:t xml:space="preserve"> </w:t>
            </w:r>
          </w:p>
        </w:tc>
        <w:tc>
          <w:tcPr>
            <w:tcW w:w="154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+2</w:t>
            </w:r>
            <w:r>
              <w:rPr>
                <w:rFonts w:ascii="Times New Roman" w:hAnsi="Times New Roman"/>
                <w:color w:val="000000"/>
                <w:lang w:val="uk-UA"/>
              </w:rPr>
              <w:t>3</w:t>
            </w:r>
            <w:r w:rsidRPr="002C6DE1">
              <w:rPr>
                <w:rFonts w:ascii="Times New Roman" w:hAnsi="Times New Roman"/>
                <w:color w:val="000000"/>
              </w:rPr>
              <w:t>9</w:t>
            </w:r>
            <w:r>
              <w:rPr>
                <w:rFonts w:ascii="Times New Roman" w:hAnsi="Times New Roman"/>
                <w:color w:val="000000"/>
                <w:lang w:val="uk-UA"/>
              </w:rPr>
              <w:t xml:space="preserve"> 794</w:t>
            </w:r>
          </w:p>
        </w:tc>
        <w:tc>
          <w:tcPr>
            <w:tcW w:w="1703" w:type="dxa"/>
            <w:tcBorders>
              <w:top w:val="single" w:sz="4" w:space="0" w:color="auto"/>
              <w:left w:val="single" w:sz="4" w:space="0" w:color="auto"/>
              <w:bottom w:val="single" w:sz="4" w:space="0" w:color="auto"/>
              <w:right w:val="single" w:sz="4" w:space="0" w:color="auto"/>
            </w:tcBorders>
            <w:hideMark/>
          </w:tcPr>
          <w:p w:rsidR="00586900" w:rsidRPr="00AC5346" w:rsidRDefault="00586900" w:rsidP="00140255">
            <w:pPr>
              <w:spacing w:after="0" w:line="240" w:lineRule="auto"/>
              <w:jc w:val="center"/>
              <w:rPr>
                <w:rFonts w:ascii="Times New Roman" w:hAnsi="Times New Roman"/>
                <w:color w:val="000000"/>
                <w:lang w:val="uk-UA"/>
              </w:rPr>
            </w:pPr>
            <w:r>
              <w:rPr>
                <w:rFonts w:ascii="Times New Roman" w:hAnsi="Times New Roman"/>
                <w:color w:val="000000"/>
                <w:lang w:val="uk-UA"/>
              </w:rPr>
              <w:t>+67 581</w:t>
            </w:r>
          </w:p>
        </w:tc>
        <w:tc>
          <w:tcPr>
            <w:tcW w:w="2127" w:type="dxa"/>
            <w:tcBorders>
              <w:top w:val="single" w:sz="4" w:space="0" w:color="auto"/>
              <w:left w:val="single" w:sz="4" w:space="0" w:color="auto"/>
              <w:bottom w:val="single" w:sz="4" w:space="0" w:color="auto"/>
              <w:right w:val="single" w:sz="4" w:space="0" w:color="auto"/>
            </w:tcBorders>
            <w:hideMark/>
          </w:tcPr>
          <w:p w:rsidR="00586900" w:rsidRPr="002C6DE1" w:rsidRDefault="00586900" w:rsidP="00140255">
            <w:pPr>
              <w:spacing w:after="0" w:line="240" w:lineRule="auto"/>
              <w:jc w:val="center"/>
              <w:rPr>
                <w:rFonts w:ascii="Times New Roman" w:hAnsi="Times New Roman"/>
                <w:color w:val="000000"/>
              </w:rPr>
            </w:pPr>
            <w:r w:rsidRPr="002C6DE1">
              <w:rPr>
                <w:rFonts w:ascii="Times New Roman" w:hAnsi="Times New Roman"/>
                <w:color w:val="000000"/>
              </w:rPr>
              <w:t>+</w:t>
            </w:r>
            <w:r>
              <w:rPr>
                <w:rFonts w:ascii="Times New Roman" w:hAnsi="Times New Roman"/>
                <w:color w:val="000000"/>
                <w:lang w:val="uk-UA"/>
              </w:rPr>
              <w:t>256 381</w:t>
            </w:r>
          </w:p>
        </w:tc>
      </w:tr>
    </w:tbl>
    <w:p w:rsidR="00586900" w:rsidRDefault="00586900" w:rsidP="00586900">
      <w:pPr>
        <w:spacing w:before="80" w:after="80" w:line="288" w:lineRule="auto"/>
        <w:ind w:firstLine="708"/>
        <w:jc w:val="both"/>
        <w:rPr>
          <w:rFonts w:ascii="Times New Roman" w:hAnsi="Times New Roman"/>
          <w:lang w:val="uk-UA"/>
        </w:rPr>
      </w:pPr>
    </w:p>
    <w:p w:rsidR="00586900" w:rsidRPr="002C6DE1" w:rsidRDefault="00586900" w:rsidP="00586900">
      <w:pPr>
        <w:spacing w:before="80" w:after="80" w:line="288" w:lineRule="auto"/>
        <w:ind w:firstLine="708"/>
        <w:jc w:val="both"/>
        <w:rPr>
          <w:rFonts w:ascii="Times New Roman" w:hAnsi="Times New Roman"/>
          <w:lang w:val="uk-UA"/>
        </w:rPr>
      </w:pPr>
      <w:r w:rsidRPr="002C6DE1">
        <w:rPr>
          <w:rFonts w:ascii="Times New Roman" w:hAnsi="Times New Roman"/>
          <w:lang w:val="uk-UA"/>
        </w:rPr>
        <w:t>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за 202</w:t>
      </w:r>
      <w:r>
        <w:rPr>
          <w:rFonts w:ascii="Times New Roman" w:hAnsi="Times New Roman"/>
          <w:lang w:val="uk-UA"/>
        </w:rPr>
        <w:t>4</w:t>
      </w:r>
      <w:r w:rsidRPr="002C6DE1">
        <w:rPr>
          <w:rFonts w:ascii="Times New Roman" w:hAnsi="Times New Roman"/>
          <w:lang w:val="uk-UA"/>
        </w:rPr>
        <w:t xml:space="preserve"> рік.</w:t>
      </w:r>
    </w:p>
    <w:p w:rsidR="00586900" w:rsidRPr="002C6DE1" w:rsidRDefault="00586900" w:rsidP="00586900">
      <w:pPr>
        <w:pStyle w:val="a3"/>
        <w:spacing w:line="240" w:lineRule="auto"/>
        <w:ind w:left="0" w:firstLine="786"/>
        <w:jc w:val="both"/>
        <w:rPr>
          <w:rFonts w:ascii="Times New Roman" w:hAnsi="Times New Roman" w:cs="Times New Roman"/>
          <w:lang w:val="uk-UA"/>
        </w:rPr>
      </w:pPr>
      <w:r w:rsidRPr="002C6DE1">
        <w:rPr>
          <w:rFonts w:ascii="Times New Roman" w:hAnsi="Times New Roman" w:cs="Times New Roman"/>
          <w:lang w:val="uk-UA"/>
        </w:rPr>
        <w:t>В структурі капіталу державна частка, позиковий та залучений капітал відсутні.</w:t>
      </w:r>
    </w:p>
    <w:p w:rsidR="00586900" w:rsidRPr="002C6DE1" w:rsidRDefault="00586900" w:rsidP="00586900">
      <w:pPr>
        <w:pStyle w:val="a3"/>
        <w:spacing w:line="240" w:lineRule="auto"/>
        <w:ind w:left="0" w:firstLine="786"/>
        <w:jc w:val="both"/>
        <w:rPr>
          <w:rFonts w:ascii="Times New Roman" w:hAnsi="Times New Roman" w:cs="Times New Roman"/>
          <w:lang w:val="uk-UA"/>
        </w:rPr>
      </w:pPr>
    </w:p>
    <w:p w:rsidR="00586900" w:rsidRPr="002C6DE1" w:rsidRDefault="00586900" w:rsidP="00586900">
      <w:pPr>
        <w:pStyle w:val="a3"/>
        <w:numPr>
          <w:ilvl w:val="0"/>
          <w:numId w:val="2"/>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Дослідження та інновації.</w:t>
      </w:r>
    </w:p>
    <w:p w:rsidR="00586900" w:rsidRPr="002C6DE1" w:rsidRDefault="00586900" w:rsidP="00586900">
      <w:pPr>
        <w:pStyle w:val="a3"/>
        <w:spacing w:line="240" w:lineRule="auto"/>
        <w:rPr>
          <w:rFonts w:ascii="Times New Roman" w:hAnsi="Times New Roman" w:cs="Times New Roman"/>
          <w:b/>
          <w:i/>
          <w:lang w:val="uk-UA"/>
        </w:rPr>
      </w:pPr>
    </w:p>
    <w:p w:rsidR="00586900" w:rsidRDefault="00586900" w:rsidP="00586900">
      <w:pPr>
        <w:pStyle w:val="a3"/>
        <w:spacing w:line="240" w:lineRule="auto"/>
        <w:ind w:left="0" w:firstLine="928"/>
        <w:jc w:val="both"/>
        <w:rPr>
          <w:rFonts w:ascii="Times New Roman" w:hAnsi="Times New Roman" w:cs="Times New Roman"/>
          <w:lang w:val="uk-UA"/>
        </w:rPr>
      </w:pPr>
      <w:r w:rsidRPr="002C6DE1">
        <w:rPr>
          <w:rFonts w:ascii="Times New Roman" w:hAnsi="Times New Roman" w:cs="Times New Roman"/>
          <w:lang w:val="uk-UA"/>
        </w:rPr>
        <w:t>У 202</w:t>
      </w:r>
      <w:r>
        <w:rPr>
          <w:rFonts w:ascii="Times New Roman" w:hAnsi="Times New Roman" w:cs="Times New Roman"/>
          <w:lang w:val="uk-UA"/>
        </w:rPr>
        <w:t>4</w:t>
      </w:r>
      <w:r w:rsidRPr="002C6DE1">
        <w:rPr>
          <w:rFonts w:ascii="Times New Roman" w:hAnsi="Times New Roman" w:cs="Times New Roman"/>
          <w:lang w:val="uk-UA"/>
        </w:rPr>
        <w:t xml:space="preserve"> році </w:t>
      </w:r>
      <w:r>
        <w:rPr>
          <w:rFonts w:ascii="Times New Roman" w:hAnsi="Times New Roman" w:cs="Times New Roman"/>
          <w:lang w:val="uk-UA"/>
        </w:rPr>
        <w:t>п</w:t>
      </w:r>
      <w:r w:rsidRPr="002C6DE1">
        <w:rPr>
          <w:rFonts w:ascii="Times New Roman" w:hAnsi="Times New Roman" w:cs="Times New Roman"/>
          <w:lang w:val="uk-UA"/>
        </w:rPr>
        <w:t xml:space="preserve">родовжувались роботи з розробки технічної документації на </w:t>
      </w:r>
      <w:r>
        <w:rPr>
          <w:rFonts w:ascii="Times New Roman" w:hAnsi="Times New Roman" w:cs="Times New Roman"/>
          <w:lang w:val="uk-UA"/>
        </w:rPr>
        <w:t>новий модельний ряд бітумних ємностей:</w:t>
      </w:r>
    </w:p>
    <w:p w:rsidR="00586900" w:rsidRDefault="00586900" w:rsidP="00586900">
      <w:pPr>
        <w:pStyle w:val="a3"/>
        <w:numPr>
          <w:ilvl w:val="0"/>
          <w:numId w:val="3"/>
        </w:numPr>
        <w:spacing w:line="240" w:lineRule="auto"/>
        <w:jc w:val="both"/>
        <w:rPr>
          <w:rFonts w:ascii="Times New Roman" w:hAnsi="Times New Roman" w:cs="Times New Roman"/>
          <w:lang w:val="uk-UA"/>
        </w:rPr>
      </w:pPr>
      <w:r>
        <w:rPr>
          <w:rFonts w:ascii="Times New Roman" w:hAnsi="Times New Roman" w:cs="Times New Roman"/>
          <w:lang w:val="uk-UA"/>
        </w:rPr>
        <w:t>КДМ2067  цистерна 100 м. куб.;  80 м. куб.; 65 м. куб.; 43 м. куб – спосіб нагрівання масляний змійовик;</w:t>
      </w:r>
    </w:p>
    <w:p w:rsidR="00586900" w:rsidRDefault="00586900" w:rsidP="00586900">
      <w:pPr>
        <w:pStyle w:val="a3"/>
        <w:numPr>
          <w:ilvl w:val="0"/>
          <w:numId w:val="3"/>
        </w:numPr>
        <w:spacing w:line="240" w:lineRule="auto"/>
        <w:jc w:val="both"/>
        <w:rPr>
          <w:rFonts w:ascii="Times New Roman" w:hAnsi="Times New Roman" w:cs="Times New Roman"/>
          <w:lang w:val="uk-UA"/>
        </w:rPr>
      </w:pPr>
      <w:r>
        <w:rPr>
          <w:rFonts w:ascii="Times New Roman" w:hAnsi="Times New Roman" w:cs="Times New Roman"/>
          <w:lang w:val="uk-UA"/>
        </w:rPr>
        <w:t>КДМ2067 нагрівач бітуму 100 м. куб.; 80 м. куб.; 65 м. куб; 443 м куб. – спосіб нагрівання жарова труба.</w:t>
      </w:r>
    </w:p>
    <w:p w:rsidR="00586900" w:rsidRDefault="00586900" w:rsidP="00586900">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Розроблено теплогенератори  КДМ2067 потужністю 500 000 ккал/</w:t>
      </w:r>
      <w:proofErr w:type="spellStart"/>
      <w:r>
        <w:rPr>
          <w:rFonts w:ascii="Times New Roman" w:hAnsi="Times New Roman" w:cs="Times New Roman"/>
          <w:lang w:val="uk-UA"/>
        </w:rPr>
        <w:t>год</w:t>
      </w:r>
      <w:proofErr w:type="spellEnd"/>
      <w:r>
        <w:rPr>
          <w:rFonts w:ascii="Times New Roman" w:hAnsi="Times New Roman" w:cs="Times New Roman"/>
          <w:lang w:val="uk-UA"/>
        </w:rPr>
        <w:t xml:space="preserve"> та 1 000 000 ккал/год.</w:t>
      </w:r>
    </w:p>
    <w:p w:rsidR="00586900" w:rsidRDefault="00586900" w:rsidP="00586900">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 xml:space="preserve">Розроблено сушильний барабан в автомобільному габариті КДМ2067 4200000 для </w:t>
      </w:r>
      <w:proofErr w:type="spellStart"/>
      <w:r>
        <w:rPr>
          <w:rFonts w:ascii="Times New Roman" w:hAnsi="Times New Roman" w:cs="Times New Roman"/>
          <w:lang w:val="uk-UA"/>
        </w:rPr>
        <w:t>асфальтозмішувальной</w:t>
      </w:r>
      <w:proofErr w:type="spellEnd"/>
      <w:r>
        <w:rPr>
          <w:rFonts w:ascii="Times New Roman" w:hAnsi="Times New Roman" w:cs="Times New Roman"/>
          <w:lang w:val="uk-UA"/>
        </w:rPr>
        <w:t xml:space="preserve"> установки КДМ206А. </w:t>
      </w:r>
    </w:p>
    <w:p w:rsidR="00586900" w:rsidRDefault="00586900" w:rsidP="00586900">
      <w:pPr>
        <w:pStyle w:val="a3"/>
        <w:spacing w:line="240" w:lineRule="auto"/>
        <w:ind w:left="1004"/>
        <w:jc w:val="both"/>
        <w:rPr>
          <w:rFonts w:ascii="Times New Roman" w:hAnsi="Times New Roman" w:cs="Times New Roman"/>
          <w:lang w:val="uk-UA"/>
        </w:rPr>
      </w:pPr>
      <w:r w:rsidRPr="002C6DE1">
        <w:rPr>
          <w:rFonts w:ascii="Times New Roman" w:hAnsi="Times New Roman" w:cs="Times New Roman"/>
          <w:lang w:val="uk-UA"/>
        </w:rPr>
        <w:t xml:space="preserve">Даний вид продукції розробляється відповідно до нової редакції </w:t>
      </w:r>
      <w:proofErr w:type="spellStart"/>
      <w:r w:rsidRPr="002C6DE1">
        <w:rPr>
          <w:rFonts w:ascii="Times New Roman" w:hAnsi="Times New Roman" w:cs="Times New Roman"/>
          <w:lang w:val="uk-UA"/>
        </w:rPr>
        <w:t>Євростандартів</w:t>
      </w:r>
      <w:proofErr w:type="spellEnd"/>
      <w:r w:rsidRPr="002C6DE1">
        <w:rPr>
          <w:rFonts w:ascii="Times New Roman" w:hAnsi="Times New Roman" w:cs="Times New Roman"/>
          <w:lang w:val="uk-UA"/>
        </w:rPr>
        <w:t>, що надасть можливість для подальшого просування його на внутрішньому та зовнішньому ринках дорожньої техніки.</w:t>
      </w:r>
    </w:p>
    <w:p w:rsidR="00586900" w:rsidRDefault="00586900" w:rsidP="00586900">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Загальна сума витрат на дослідження та інновації склала 170 тис. ,грн.</w:t>
      </w:r>
    </w:p>
    <w:p w:rsidR="00586900" w:rsidRPr="002C6DE1" w:rsidRDefault="00586900" w:rsidP="00586900">
      <w:pPr>
        <w:pStyle w:val="a3"/>
        <w:spacing w:line="240" w:lineRule="auto"/>
        <w:ind w:left="1004"/>
        <w:jc w:val="both"/>
        <w:rPr>
          <w:rFonts w:ascii="Times New Roman" w:hAnsi="Times New Roman" w:cs="Times New Roman"/>
          <w:lang w:val="uk-UA"/>
        </w:rPr>
      </w:pPr>
    </w:p>
    <w:p w:rsidR="00586900" w:rsidRPr="002C6DE1" w:rsidRDefault="00586900" w:rsidP="00586900">
      <w:pPr>
        <w:pStyle w:val="a3"/>
        <w:numPr>
          <w:ilvl w:val="0"/>
          <w:numId w:val="2"/>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Фінансові інвестиції.</w:t>
      </w:r>
    </w:p>
    <w:p w:rsidR="00586900" w:rsidRPr="002C6DE1" w:rsidRDefault="00586900" w:rsidP="00586900">
      <w:pPr>
        <w:pStyle w:val="a3"/>
        <w:spacing w:line="240" w:lineRule="auto"/>
        <w:ind w:left="644"/>
        <w:rPr>
          <w:rFonts w:ascii="Times New Roman" w:hAnsi="Times New Roman" w:cs="Times New Roman"/>
          <w:b/>
          <w:i/>
          <w:lang w:val="uk-UA"/>
        </w:rPr>
      </w:pPr>
    </w:p>
    <w:p w:rsidR="00586900" w:rsidRPr="002C6DE1" w:rsidRDefault="00586900" w:rsidP="00586900">
      <w:pPr>
        <w:pStyle w:val="a3"/>
        <w:spacing w:line="240" w:lineRule="auto"/>
        <w:ind w:left="644"/>
        <w:rPr>
          <w:rFonts w:ascii="Times New Roman" w:hAnsi="Times New Roman" w:cs="Times New Roman"/>
          <w:lang w:val="uk-UA"/>
        </w:rPr>
      </w:pPr>
      <w:r w:rsidRPr="002C6DE1">
        <w:rPr>
          <w:rFonts w:ascii="Times New Roman" w:hAnsi="Times New Roman" w:cs="Times New Roman"/>
          <w:lang w:val="uk-UA"/>
        </w:rPr>
        <w:t>Станом на 31.12.202</w:t>
      </w:r>
      <w:r>
        <w:rPr>
          <w:rFonts w:ascii="Times New Roman" w:hAnsi="Times New Roman" w:cs="Times New Roman"/>
          <w:lang w:val="uk-UA"/>
        </w:rPr>
        <w:t>4</w:t>
      </w:r>
      <w:r w:rsidRPr="002C6DE1">
        <w:rPr>
          <w:rFonts w:ascii="Times New Roman" w:hAnsi="Times New Roman" w:cs="Times New Roman"/>
          <w:lang w:val="uk-UA"/>
        </w:rPr>
        <w:t xml:space="preserve"> р. Товариство є учасником в таких юридичних особах</w:t>
      </w:r>
      <w:r w:rsidRPr="002C6DE1">
        <w:rPr>
          <w:rFonts w:ascii="Times New Roman" w:hAnsi="Times New Roman" w:cs="Times New Roman"/>
        </w:rPr>
        <w:t>:</w:t>
      </w:r>
    </w:p>
    <w:p w:rsidR="00586900" w:rsidRPr="002C6DE1" w:rsidRDefault="00586900" w:rsidP="00586900">
      <w:pPr>
        <w:pStyle w:val="a3"/>
        <w:spacing w:line="240" w:lineRule="auto"/>
        <w:ind w:left="644"/>
        <w:rPr>
          <w:rFonts w:ascii="Times New Roman" w:hAnsi="Times New Roman" w:cs="Times New Roman"/>
          <w:lang w:val="uk-UA"/>
        </w:rPr>
      </w:pPr>
    </w:p>
    <w:tbl>
      <w:tblPr>
        <w:tblStyle w:val="a5"/>
        <w:tblW w:w="10065" w:type="dxa"/>
        <w:tblInd w:w="108" w:type="dxa"/>
        <w:tblLayout w:type="fixed"/>
        <w:tblLook w:val="04A0" w:firstRow="1" w:lastRow="0" w:firstColumn="1" w:lastColumn="0" w:noHBand="0" w:noVBand="1"/>
      </w:tblPr>
      <w:tblGrid>
        <w:gridCol w:w="510"/>
        <w:gridCol w:w="2893"/>
        <w:gridCol w:w="1831"/>
        <w:gridCol w:w="1854"/>
        <w:gridCol w:w="1438"/>
        <w:gridCol w:w="1539"/>
      </w:tblGrid>
      <w:tr w:rsidR="00586900" w:rsidRPr="002C6DE1" w:rsidTr="00586900">
        <w:tc>
          <w:tcPr>
            <w:tcW w:w="510" w:type="dxa"/>
          </w:tcPr>
          <w:p w:rsidR="00586900" w:rsidRPr="002C6DE1" w:rsidRDefault="00586900" w:rsidP="00140255">
            <w:pPr>
              <w:pStyle w:val="a3"/>
              <w:ind w:left="0"/>
              <w:rPr>
                <w:rFonts w:ascii="Times New Roman" w:hAnsi="Times New Roman" w:cs="Times New Roman"/>
                <w:b/>
                <w:i/>
                <w:lang w:val="uk-UA"/>
              </w:rPr>
            </w:pPr>
            <w:r w:rsidRPr="002C6DE1">
              <w:rPr>
                <w:rFonts w:ascii="Times New Roman" w:hAnsi="Times New Roman" w:cs="Times New Roman"/>
                <w:b/>
                <w:i/>
                <w:lang w:val="uk-UA"/>
              </w:rPr>
              <w:t>№ з/п</w:t>
            </w:r>
          </w:p>
        </w:tc>
        <w:tc>
          <w:tcPr>
            <w:tcW w:w="2893" w:type="dxa"/>
          </w:tcPr>
          <w:p w:rsidR="00586900" w:rsidRPr="002C6DE1" w:rsidRDefault="00586900" w:rsidP="00140255">
            <w:pPr>
              <w:pStyle w:val="a3"/>
              <w:ind w:left="0"/>
              <w:jc w:val="center"/>
              <w:rPr>
                <w:rFonts w:ascii="Times New Roman" w:hAnsi="Times New Roman" w:cs="Times New Roman"/>
                <w:b/>
                <w:i/>
                <w:lang w:val="uk-UA"/>
              </w:rPr>
            </w:pPr>
            <w:r w:rsidRPr="002C6DE1">
              <w:rPr>
                <w:rFonts w:ascii="Times New Roman" w:hAnsi="Times New Roman" w:cs="Times New Roman"/>
                <w:b/>
                <w:i/>
                <w:lang w:val="uk-UA"/>
              </w:rPr>
              <w:t>Найменування</w:t>
            </w:r>
          </w:p>
        </w:tc>
        <w:tc>
          <w:tcPr>
            <w:tcW w:w="1831" w:type="dxa"/>
          </w:tcPr>
          <w:p w:rsidR="00586900" w:rsidRPr="002C6DE1" w:rsidRDefault="00586900" w:rsidP="00140255">
            <w:pPr>
              <w:pStyle w:val="a3"/>
              <w:ind w:left="0"/>
              <w:jc w:val="center"/>
              <w:rPr>
                <w:rFonts w:ascii="Times New Roman" w:hAnsi="Times New Roman" w:cs="Times New Roman"/>
                <w:b/>
                <w:i/>
                <w:lang w:val="uk-UA"/>
              </w:rPr>
            </w:pPr>
            <w:proofErr w:type="spellStart"/>
            <w:r w:rsidRPr="002C6DE1">
              <w:rPr>
                <w:rFonts w:ascii="Times New Roman" w:hAnsi="Times New Roman" w:cs="Times New Roman"/>
                <w:b/>
                <w:i/>
                <w:lang w:val="uk-UA"/>
              </w:rPr>
              <w:t>Ідентифіка-ційний</w:t>
            </w:r>
            <w:proofErr w:type="spellEnd"/>
            <w:r w:rsidRPr="002C6DE1">
              <w:rPr>
                <w:rFonts w:ascii="Times New Roman" w:hAnsi="Times New Roman" w:cs="Times New Roman"/>
                <w:b/>
                <w:i/>
                <w:lang w:val="uk-UA"/>
              </w:rPr>
              <w:t xml:space="preserve"> код</w:t>
            </w:r>
          </w:p>
        </w:tc>
        <w:tc>
          <w:tcPr>
            <w:tcW w:w="1854" w:type="dxa"/>
          </w:tcPr>
          <w:p w:rsidR="00586900" w:rsidRPr="002C6DE1" w:rsidRDefault="00586900" w:rsidP="00140255">
            <w:pPr>
              <w:pStyle w:val="a3"/>
              <w:ind w:left="0"/>
              <w:jc w:val="center"/>
              <w:rPr>
                <w:rFonts w:ascii="Times New Roman" w:hAnsi="Times New Roman" w:cs="Times New Roman"/>
                <w:b/>
                <w:i/>
                <w:lang w:val="uk-UA"/>
              </w:rPr>
            </w:pPr>
            <w:proofErr w:type="spellStart"/>
            <w:r w:rsidRPr="002C6DE1">
              <w:rPr>
                <w:rFonts w:ascii="Times New Roman" w:hAnsi="Times New Roman" w:cs="Times New Roman"/>
                <w:b/>
                <w:i/>
                <w:lang w:val="uk-UA"/>
              </w:rPr>
              <w:t>Місце-</w:t>
            </w:r>
            <w:proofErr w:type="spellEnd"/>
          </w:p>
          <w:p w:rsidR="00586900" w:rsidRPr="002C6DE1" w:rsidRDefault="00586900" w:rsidP="00140255">
            <w:pPr>
              <w:pStyle w:val="a3"/>
              <w:ind w:left="0"/>
              <w:jc w:val="center"/>
              <w:rPr>
                <w:rFonts w:ascii="Times New Roman" w:hAnsi="Times New Roman" w:cs="Times New Roman"/>
                <w:b/>
                <w:i/>
                <w:lang w:val="uk-UA"/>
              </w:rPr>
            </w:pPr>
            <w:r w:rsidRPr="002C6DE1">
              <w:rPr>
                <w:rFonts w:ascii="Times New Roman" w:hAnsi="Times New Roman" w:cs="Times New Roman"/>
                <w:b/>
                <w:i/>
                <w:lang w:val="uk-UA"/>
              </w:rPr>
              <w:t>знаходження</w:t>
            </w:r>
          </w:p>
        </w:tc>
        <w:tc>
          <w:tcPr>
            <w:tcW w:w="1438" w:type="dxa"/>
          </w:tcPr>
          <w:p w:rsidR="00586900" w:rsidRPr="002C6DE1" w:rsidRDefault="00586900" w:rsidP="00140255">
            <w:pPr>
              <w:pStyle w:val="a3"/>
              <w:ind w:left="0"/>
              <w:jc w:val="center"/>
              <w:rPr>
                <w:rFonts w:ascii="Times New Roman" w:hAnsi="Times New Roman" w:cs="Times New Roman"/>
                <w:b/>
                <w:i/>
                <w:lang w:val="uk-UA"/>
              </w:rPr>
            </w:pPr>
            <w:r w:rsidRPr="002C6DE1">
              <w:rPr>
                <w:rFonts w:ascii="Times New Roman" w:hAnsi="Times New Roman" w:cs="Times New Roman"/>
                <w:b/>
                <w:i/>
                <w:lang w:val="uk-UA"/>
              </w:rPr>
              <w:t>Форма участі</w:t>
            </w:r>
          </w:p>
        </w:tc>
        <w:tc>
          <w:tcPr>
            <w:tcW w:w="1539" w:type="dxa"/>
          </w:tcPr>
          <w:p w:rsidR="00586900" w:rsidRPr="002C6DE1" w:rsidRDefault="00586900" w:rsidP="00140255">
            <w:pPr>
              <w:pStyle w:val="a3"/>
              <w:ind w:left="0"/>
              <w:jc w:val="center"/>
              <w:rPr>
                <w:rFonts w:ascii="Times New Roman" w:hAnsi="Times New Roman" w:cs="Times New Roman"/>
                <w:b/>
                <w:i/>
                <w:lang w:val="uk-UA"/>
              </w:rPr>
            </w:pPr>
            <w:r w:rsidRPr="002C6DE1">
              <w:rPr>
                <w:rFonts w:ascii="Times New Roman" w:hAnsi="Times New Roman" w:cs="Times New Roman"/>
                <w:b/>
                <w:i/>
                <w:lang w:val="uk-UA"/>
              </w:rPr>
              <w:t>Частка володіння в ст. капіталі %</w:t>
            </w:r>
          </w:p>
        </w:tc>
      </w:tr>
      <w:tr w:rsidR="00586900" w:rsidRPr="002C6DE1" w:rsidTr="00586900">
        <w:tc>
          <w:tcPr>
            <w:tcW w:w="510"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1.</w:t>
            </w:r>
          </w:p>
        </w:tc>
        <w:tc>
          <w:tcPr>
            <w:tcW w:w="2893" w:type="dxa"/>
          </w:tcPr>
          <w:p w:rsidR="00586900" w:rsidRPr="002C6DE1" w:rsidRDefault="00586900" w:rsidP="00140255">
            <w:pPr>
              <w:pStyle w:val="a3"/>
              <w:ind w:left="0"/>
              <w:rPr>
                <w:rFonts w:ascii="Times New Roman" w:hAnsi="Times New Roman" w:cs="Times New Roman"/>
              </w:rPr>
            </w:pPr>
            <w:r w:rsidRPr="002C6DE1">
              <w:rPr>
                <w:rFonts w:ascii="Times New Roman" w:hAnsi="Times New Roman" w:cs="Times New Roman"/>
                <w:lang w:val="uk-UA"/>
              </w:rPr>
              <w:t xml:space="preserve">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 xml:space="preserve">НТЦ </w:t>
            </w:r>
            <w:r w:rsidRPr="002C6DE1">
              <w:rPr>
                <w:rFonts w:ascii="Times New Roman" w:hAnsi="Times New Roman" w:cs="Times New Roman"/>
              </w:rPr>
              <w:t>“</w:t>
            </w:r>
            <w:r w:rsidRPr="002C6DE1">
              <w:rPr>
                <w:rFonts w:ascii="Times New Roman" w:hAnsi="Times New Roman" w:cs="Times New Roman"/>
                <w:lang w:val="uk-UA"/>
              </w:rPr>
              <w:t>Інформаційні системи</w:t>
            </w:r>
            <w:r w:rsidRPr="002C6DE1">
              <w:rPr>
                <w:rFonts w:ascii="Times New Roman" w:hAnsi="Times New Roman" w:cs="Times New Roman"/>
              </w:rPr>
              <w:t>”</w:t>
            </w:r>
          </w:p>
        </w:tc>
        <w:tc>
          <w:tcPr>
            <w:tcW w:w="1831"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24560488</w:t>
            </w:r>
          </w:p>
        </w:tc>
        <w:tc>
          <w:tcPr>
            <w:tcW w:w="1854" w:type="dxa"/>
          </w:tcPr>
          <w:p w:rsidR="00586900" w:rsidRPr="002C6DE1" w:rsidRDefault="00586900" w:rsidP="00140255">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Pr>
                <w:rFonts w:ascii="Times New Roman" w:hAnsi="Times New Roman" w:cs="Times New Roman"/>
                <w:lang w:val="uk-UA"/>
              </w:rPr>
              <w:t>-г</w:t>
            </w:r>
          </w:p>
        </w:tc>
        <w:tc>
          <w:tcPr>
            <w:tcW w:w="1438"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акціонер</w:t>
            </w:r>
          </w:p>
        </w:tc>
        <w:tc>
          <w:tcPr>
            <w:tcW w:w="1539"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46,2</w:t>
            </w:r>
          </w:p>
        </w:tc>
      </w:tr>
      <w:tr w:rsidR="00586900" w:rsidRPr="002C6DE1" w:rsidTr="00586900">
        <w:tc>
          <w:tcPr>
            <w:tcW w:w="510"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2.</w:t>
            </w:r>
          </w:p>
        </w:tc>
        <w:tc>
          <w:tcPr>
            <w:tcW w:w="2893" w:type="dxa"/>
          </w:tcPr>
          <w:p w:rsidR="00586900" w:rsidRPr="002C6DE1" w:rsidRDefault="00586900" w:rsidP="00140255">
            <w:pPr>
              <w:pStyle w:val="a3"/>
              <w:ind w:left="0"/>
              <w:rPr>
                <w:rFonts w:ascii="Times New Roman" w:hAnsi="Times New Roman" w:cs="Times New Roman"/>
              </w:rPr>
            </w:pPr>
            <w:r w:rsidRPr="002C6DE1">
              <w:rPr>
                <w:rFonts w:ascii="Times New Roman" w:hAnsi="Times New Roman" w:cs="Times New Roman"/>
                <w:lang w:val="uk-UA"/>
              </w:rPr>
              <w:t xml:space="preserve">Благодійний фонд </w:t>
            </w:r>
            <w:r w:rsidRPr="002C6DE1">
              <w:rPr>
                <w:rFonts w:ascii="Times New Roman" w:hAnsi="Times New Roman" w:cs="Times New Roman"/>
              </w:rPr>
              <w:t>“</w:t>
            </w:r>
            <w:r w:rsidRPr="002C6DE1">
              <w:rPr>
                <w:rFonts w:ascii="Times New Roman" w:hAnsi="Times New Roman" w:cs="Times New Roman"/>
                <w:lang w:val="uk-UA"/>
              </w:rPr>
              <w:t xml:space="preserve">Фонд соціального захисту </w:t>
            </w:r>
            <w:r w:rsidRPr="002C6DE1">
              <w:rPr>
                <w:rFonts w:ascii="Times New Roman" w:hAnsi="Times New Roman" w:cs="Times New Roman"/>
              </w:rPr>
              <w:t>“</w:t>
            </w:r>
            <w:r w:rsidRPr="002C6DE1">
              <w:rPr>
                <w:rFonts w:ascii="Times New Roman" w:hAnsi="Times New Roman" w:cs="Times New Roman"/>
                <w:lang w:val="uk-UA"/>
              </w:rPr>
              <w:t>Злагода</w:t>
            </w:r>
            <w:r w:rsidRPr="002C6DE1">
              <w:rPr>
                <w:rFonts w:ascii="Times New Roman" w:hAnsi="Times New Roman" w:cs="Times New Roman"/>
              </w:rPr>
              <w:t>”</w:t>
            </w:r>
          </w:p>
        </w:tc>
        <w:tc>
          <w:tcPr>
            <w:tcW w:w="1831"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25911777</w:t>
            </w:r>
          </w:p>
        </w:tc>
        <w:tc>
          <w:tcPr>
            <w:tcW w:w="1854" w:type="dxa"/>
          </w:tcPr>
          <w:p w:rsidR="00586900" w:rsidRPr="002C6DE1" w:rsidRDefault="00586900" w:rsidP="00140255">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Pr>
                <w:rFonts w:ascii="Times New Roman" w:hAnsi="Times New Roman" w:cs="Times New Roman"/>
                <w:lang w:val="uk-UA"/>
              </w:rPr>
              <w:t>-г</w:t>
            </w:r>
          </w:p>
        </w:tc>
        <w:tc>
          <w:tcPr>
            <w:tcW w:w="1438"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1539" w:type="dxa"/>
          </w:tcPr>
          <w:p w:rsidR="00586900" w:rsidRPr="002C6DE1" w:rsidRDefault="00586900" w:rsidP="00140255">
            <w:pPr>
              <w:pStyle w:val="a3"/>
              <w:ind w:left="0"/>
              <w:jc w:val="center"/>
              <w:rPr>
                <w:rFonts w:ascii="Times New Roman" w:hAnsi="Times New Roman" w:cs="Times New Roman"/>
                <w:color w:val="FF0000"/>
                <w:lang w:val="uk-UA"/>
              </w:rPr>
            </w:pPr>
            <w:r w:rsidRPr="002C6DE1">
              <w:rPr>
                <w:rFonts w:ascii="Times New Roman" w:hAnsi="Times New Roman" w:cs="Times New Roman"/>
                <w:color w:val="FF0000"/>
                <w:lang w:val="uk-UA"/>
              </w:rPr>
              <w:t>-</w:t>
            </w:r>
          </w:p>
        </w:tc>
      </w:tr>
      <w:tr w:rsidR="00586900" w:rsidRPr="002C6DE1" w:rsidTr="00586900">
        <w:tc>
          <w:tcPr>
            <w:tcW w:w="510"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3.</w:t>
            </w:r>
          </w:p>
        </w:tc>
        <w:tc>
          <w:tcPr>
            <w:tcW w:w="2893"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 xml:space="preserve">Благодійний фонд </w:t>
            </w:r>
            <w:r w:rsidRPr="002C6DE1">
              <w:rPr>
                <w:rFonts w:ascii="Times New Roman" w:hAnsi="Times New Roman" w:cs="Times New Roman"/>
              </w:rPr>
              <w:t>“</w:t>
            </w:r>
            <w:proofErr w:type="spellStart"/>
            <w:r w:rsidRPr="002C6DE1">
              <w:rPr>
                <w:rFonts w:ascii="Times New Roman" w:hAnsi="Times New Roman" w:cs="Times New Roman"/>
                <w:lang w:val="uk-UA"/>
              </w:rPr>
              <w:t>КДМ-Віта</w:t>
            </w:r>
            <w:proofErr w:type="spellEnd"/>
            <w:r w:rsidRPr="002C6DE1">
              <w:rPr>
                <w:rFonts w:ascii="Times New Roman" w:hAnsi="Times New Roman" w:cs="Times New Roman"/>
              </w:rPr>
              <w:t>”</w:t>
            </w:r>
          </w:p>
        </w:tc>
        <w:tc>
          <w:tcPr>
            <w:tcW w:w="1831"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38364160</w:t>
            </w:r>
          </w:p>
        </w:tc>
        <w:tc>
          <w:tcPr>
            <w:tcW w:w="1854" w:type="dxa"/>
          </w:tcPr>
          <w:p w:rsidR="00586900" w:rsidRPr="002C6DE1" w:rsidRDefault="00586900" w:rsidP="00140255">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Pr>
                <w:rFonts w:ascii="Times New Roman" w:hAnsi="Times New Roman" w:cs="Times New Roman"/>
                <w:lang w:val="uk-UA"/>
              </w:rPr>
              <w:t>-г</w:t>
            </w:r>
          </w:p>
        </w:tc>
        <w:tc>
          <w:tcPr>
            <w:tcW w:w="1438"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1539" w:type="dxa"/>
          </w:tcPr>
          <w:p w:rsidR="00586900" w:rsidRPr="002C6DE1" w:rsidRDefault="00586900" w:rsidP="00140255">
            <w:pPr>
              <w:pStyle w:val="a3"/>
              <w:ind w:left="0"/>
              <w:jc w:val="center"/>
              <w:rPr>
                <w:rFonts w:ascii="Times New Roman" w:hAnsi="Times New Roman" w:cs="Times New Roman"/>
                <w:color w:val="FF0000"/>
                <w:lang w:val="uk-UA"/>
              </w:rPr>
            </w:pPr>
            <w:r w:rsidRPr="002C6DE1">
              <w:rPr>
                <w:rFonts w:ascii="Times New Roman" w:hAnsi="Times New Roman" w:cs="Times New Roman"/>
                <w:color w:val="FF0000"/>
                <w:lang w:val="uk-UA"/>
              </w:rPr>
              <w:t>-</w:t>
            </w:r>
          </w:p>
        </w:tc>
      </w:tr>
      <w:tr w:rsidR="00586900" w:rsidRPr="002C6DE1" w:rsidTr="00586900">
        <w:tc>
          <w:tcPr>
            <w:tcW w:w="510"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4.</w:t>
            </w:r>
          </w:p>
        </w:tc>
        <w:tc>
          <w:tcPr>
            <w:tcW w:w="2893" w:type="dxa"/>
          </w:tcPr>
          <w:p w:rsidR="00586900" w:rsidRPr="002C6DE1" w:rsidRDefault="00586900" w:rsidP="00140255">
            <w:pPr>
              <w:pStyle w:val="a3"/>
              <w:ind w:left="0"/>
              <w:rPr>
                <w:rFonts w:ascii="Times New Roman" w:hAnsi="Times New Roman" w:cs="Times New Roman"/>
              </w:rPr>
            </w:pPr>
            <w:r w:rsidRPr="002C6DE1">
              <w:rPr>
                <w:rFonts w:ascii="Times New Roman" w:hAnsi="Times New Roman" w:cs="Times New Roman"/>
                <w:lang w:val="uk-UA"/>
              </w:rPr>
              <w:t xml:space="preserve">Товариство з обмеженою </w:t>
            </w:r>
            <w:r w:rsidRPr="002C6DE1">
              <w:rPr>
                <w:rFonts w:ascii="Times New Roman" w:hAnsi="Times New Roman" w:cs="Times New Roman"/>
                <w:lang w:val="uk-UA"/>
              </w:rPr>
              <w:lastRenderedPageBreak/>
              <w:t xml:space="preserve">відповідальністю </w:t>
            </w:r>
            <w:r w:rsidRPr="002C6DE1">
              <w:rPr>
                <w:rFonts w:ascii="Times New Roman" w:hAnsi="Times New Roman" w:cs="Times New Roman"/>
              </w:rPr>
              <w:t>“</w:t>
            </w:r>
            <w:proofErr w:type="spellStart"/>
            <w:r w:rsidRPr="002C6DE1">
              <w:rPr>
                <w:rFonts w:ascii="Times New Roman" w:hAnsi="Times New Roman" w:cs="Times New Roman"/>
                <w:lang w:val="uk-UA"/>
              </w:rPr>
              <w:t>Кредмаш-Імпекс</w:t>
            </w:r>
            <w:proofErr w:type="spellEnd"/>
            <w:r w:rsidRPr="002C6DE1">
              <w:rPr>
                <w:rFonts w:ascii="Times New Roman" w:hAnsi="Times New Roman" w:cs="Times New Roman"/>
              </w:rPr>
              <w:t>”</w:t>
            </w:r>
          </w:p>
        </w:tc>
        <w:tc>
          <w:tcPr>
            <w:tcW w:w="1831"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lastRenderedPageBreak/>
              <w:t>30748306</w:t>
            </w:r>
          </w:p>
        </w:tc>
        <w:tc>
          <w:tcPr>
            <w:tcW w:w="1854" w:type="dxa"/>
          </w:tcPr>
          <w:p w:rsidR="00586900" w:rsidRPr="002C6DE1" w:rsidRDefault="00586900" w:rsidP="00140255">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lastRenderedPageBreak/>
              <w:t>пр-т</w:t>
            </w:r>
            <w:proofErr w:type="spellEnd"/>
            <w:r w:rsidRPr="002C6DE1">
              <w:rPr>
                <w:rFonts w:ascii="Times New Roman" w:hAnsi="Times New Roman" w:cs="Times New Roman"/>
                <w:lang w:val="uk-UA"/>
              </w:rPr>
              <w:t xml:space="preserve"> Свободи,4</w:t>
            </w:r>
            <w:r>
              <w:rPr>
                <w:rFonts w:ascii="Times New Roman" w:hAnsi="Times New Roman" w:cs="Times New Roman"/>
                <w:lang w:val="uk-UA"/>
              </w:rPr>
              <w:t>-г</w:t>
            </w:r>
          </w:p>
        </w:tc>
        <w:tc>
          <w:tcPr>
            <w:tcW w:w="1438"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lastRenderedPageBreak/>
              <w:t>учасник</w:t>
            </w:r>
          </w:p>
        </w:tc>
        <w:tc>
          <w:tcPr>
            <w:tcW w:w="1539"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45,0</w:t>
            </w:r>
          </w:p>
        </w:tc>
      </w:tr>
      <w:tr w:rsidR="00586900" w:rsidRPr="002C6DE1" w:rsidTr="00586900">
        <w:tc>
          <w:tcPr>
            <w:tcW w:w="510"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lastRenderedPageBreak/>
              <w:t>5.</w:t>
            </w:r>
          </w:p>
        </w:tc>
        <w:tc>
          <w:tcPr>
            <w:tcW w:w="2893" w:type="dxa"/>
          </w:tcPr>
          <w:p w:rsidR="00586900" w:rsidRPr="002C6DE1" w:rsidRDefault="00586900" w:rsidP="00140255">
            <w:pPr>
              <w:pStyle w:val="a3"/>
              <w:ind w:left="0"/>
              <w:rPr>
                <w:rFonts w:ascii="Times New Roman" w:hAnsi="Times New Roman" w:cs="Times New Roman"/>
                <w:lang w:val="uk-UA"/>
              </w:rPr>
            </w:pPr>
            <w:r w:rsidRPr="002C6DE1">
              <w:rPr>
                <w:rFonts w:ascii="Times New Roman" w:hAnsi="Times New Roman" w:cs="Times New Roman"/>
                <w:lang w:val="uk-UA"/>
              </w:rPr>
              <w:t xml:space="preserve">Товариство з обмеженою відповідальністю </w:t>
            </w:r>
            <w:r w:rsidRPr="002C6DE1">
              <w:rPr>
                <w:rFonts w:ascii="Times New Roman" w:hAnsi="Times New Roman" w:cs="Times New Roman"/>
              </w:rPr>
              <w:t>“</w:t>
            </w:r>
            <w:r w:rsidRPr="002C6DE1">
              <w:rPr>
                <w:rFonts w:ascii="Times New Roman" w:hAnsi="Times New Roman" w:cs="Times New Roman"/>
                <w:lang w:val="uk-UA"/>
              </w:rPr>
              <w:t>Перший регіональний фондовий дім</w:t>
            </w:r>
            <w:r w:rsidRPr="002C6DE1">
              <w:rPr>
                <w:rFonts w:ascii="Times New Roman" w:hAnsi="Times New Roman" w:cs="Times New Roman"/>
              </w:rPr>
              <w:t>”</w:t>
            </w:r>
          </w:p>
        </w:tc>
        <w:tc>
          <w:tcPr>
            <w:tcW w:w="1831"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36865250</w:t>
            </w:r>
          </w:p>
        </w:tc>
        <w:tc>
          <w:tcPr>
            <w:tcW w:w="1854" w:type="dxa"/>
          </w:tcPr>
          <w:p w:rsidR="00586900" w:rsidRPr="002C6DE1" w:rsidRDefault="00586900" w:rsidP="00140255">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w:t>
            </w:r>
            <w:r>
              <w:rPr>
                <w:rFonts w:ascii="Times New Roman" w:hAnsi="Times New Roman" w:cs="Times New Roman"/>
                <w:lang w:val="uk-UA"/>
              </w:rPr>
              <w:t>4-г</w:t>
            </w:r>
          </w:p>
        </w:tc>
        <w:tc>
          <w:tcPr>
            <w:tcW w:w="1438"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1539" w:type="dxa"/>
          </w:tcPr>
          <w:p w:rsidR="00586900" w:rsidRPr="002C6DE1" w:rsidRDefault="00586900" w:rsidP="00140255">
            <w:pPr>
              <w:pStyle w:val="a3"/>
              <w:ind w:left="0"/>
              <w:jc w:val="center"/>
              <w:rPr>
                <w:rFonts w:ascii="Times New Roman" w:hAnsi="Times New Roman" w:cs="Times New Roman"/>
                <w:lang w:val="uk-UA"/>
              </w:rPr>
            </w:pPr>
            <w:r w:rsidRPr="002C6DE1">
              <w:rPr>
                <w:rFonts w:ascii="Times New Roman" w:hAnsi="Times New Roman" w:cs="Times New Roman"/>
                <w:lang w:val="uk-UA"/>
              </w:rPr>
              <w:t>24,85</w:t>
            </w:r>
          </w:p>
        </w:tc>
      </w:tr>
    </w:tbl>
    <w:p w:rsidR="00586900" w:rsidRPr="002C6DE1" w:rsidRDefault="00586900" w:rsidP="00586900">
      <w:pPr>
        <w:pStyle w:val="a3"/>
        <w:spacing w:line="240" w:lineRule="auto"/>
        <w:ind w:left="644"/>
        <w:rPr>
          <w:rFonts w:ascii="Times New Roman" w:hAnsi="Times New Roman" w:cs="Times New Roman"/>
          <w:lang w:val="uk-UA"/>
        </w:rPr>
      </w:pPr>
    </w:p>
    <w:p w:rsidR="00586900" w:rsidRPr="002C6DE1" w:rsidRDefault="00586900" w:rsidP="00586900">
      <w:pPr>
        <w:pStyle w:val="a3"/>
        <w:spacing w:line="240" w:lineRule="auto"/>
        <w:ind w:left="644"/>
        <w:jc w:val="both"/>
        <w:rPr>
          <w:rFonts w:ascii="Times New Roman" w:hAnsi="Times New Roman" w:cs="Times New Roman"/>
          <w:lang w:val="uk-UA"/>
        </w:rPr>
      </w:pPr>
      <w:r w:rsidRPr="002C6DE1">
        <w:rPr>
          <w:rFonts w:ascii="Times New Roman" w:hAnsi="Times New Roman" w:cs="Times New Roman"/>
          <w:lang w:val="uk-UA"/>
        </w:rPr>
        <w:t>У 202</w:t>
      </w:r>
      <w:r>
        <w:rPr>
          <w:rFonts w:ascii="Times New Roman" w:hAnsi="Times New Roman" w:cs="Times New Roman"/>
          <w:lang w:val="uk-UA"/>
        </w:rPr>
        <w:t>4</w:t>
      </w:r>
      <w:r w:rsidRPr="002C6DE1">
        <w:rPr>
          <w:rFonts w:ascii="Times New Roman" w:hAnsi="Times New Roman" w:cs="Times New Roman"/>
          <w:lang w:val="uk-UA"/>
        </w:rPr>
        <w:t xml:space="preserve"> році цінні папери інших підприємств не придбалися.</w:t>
      </w:r>
    </w:p>
    <w:p w:rsidR="00586900" w:rsidRPr="002C6DE1" w:rsidRDefault="00586900" w:rsidP="00586900">
      <w:pPr>
        <w:pStyle w:val="a3"/>
        <w:spacing w:line="240" w:lineRule="auto"/>
        <w:ind w:left="644"/>
        <w:jc w:val="both"/>
        <w:rPr>
          <w:rFonts w:ascii="Times New Roman" w:hAnsi="Times New Roman" w:cs="Times New Roman"/>
          <w:lang w:val="uk-UA"/>
        </w:rPr>
      </w:pPr>
      <w:r w:rsidRPr="002C6DE1">
        <w:rPr>
          <w:rFonts w:ascii="Times New Roman" w:hAnsi="Times New Roman" w:cs="Times New Roman"/>
          <w:lang w:val="uk-UA"/>
        </w:rPr>
        <w:t>Фінансові інвестиції в асоційовані та дочірні підприємства не здійснювалися.</w:t>
      </w:r>
    </w:p>
    <w:p w:rsidR="00586900" w:rsidRPr="002C6DE1" w:rsidRDefault="00586900" w:rsidP="00586900">
      <w:pPr>
        <w:pStyle w:val="a3"/>
        <w:spacing w:line="240" w:lineRule="auto"/>
        <w:ind w:left="644"/>
        <w:jc w:val="both"/>
        <w:rPr>
          <w:rFonts w:ascii="Times New Roman" w:hAnsi="Times New Roman" w:cs="Times New Roman"/>
          <w:lang w:val="uk-UA"/>
        </w:rPr>
      </w:pPr>
    </w:p>
    <w:p w:rsidR="00586900" w:rsidRPr="002C6DE1" w:rsidRDefault="00586900" w:rsidP="00586900">
      <w:pPr>
        <w:pStyle w:val="a3"/>
        <w:numPr>
          <w:ilvl w:val="0"/>
          <w:numId w:val="2"/>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Перспективи розвитку.</w:t>
      </w:r>
    </w:p>
    <w:p w:rsidR="00586900" w:rsidRPr="002C6DE1" w:rsidRDefault="00586900" w:rsidP="00586900">
      <w:pPr>
        <w:spacing w:line="240" w:lineRule="auto"/>
        <w:ind w:firstLine="644"/>
        <w:contextualSpacing/>
        <w:jc w:val="both"/>
        <w:rPr>
          <w:rFonts w:ascii="Times New Roman" w:hAnsi="Times New Roman" w:cs="Times New Roman"/>
          <w:lang w:val="uk-UA"/>
        </w:rPr>
      </w:pPr>
      <w:r w:rsidRPr="002C6DE1">
        <w:rPr>
          <w:rFonts w:ascii="Times New Roman" w:hAnsi="Times New Roman" w:cs="Times New Roman"/>
          <w:lang w:val="uk-UA"/>
        </w:rPr>
        <w:t>В 202</w:t>
      </w:r>
      <w:r>
        <w:rPr>
          <w:rFonts w:ascii="Times New Roman" w:hAnsi="Times New Roman" w:cs="Times New Roman"/>
          <w:lang w:val="uk-UA"/>
        </w:rPr>
        <w:t>5</w:t>
      </w:r>
      <w:r w:rsidRPr="002C6DE1">
        <w:rPr>
          <w:rFonts w:ascii="Times New Roman" w:hAnsi="Times New Roman" w:cs="Times New Roman"/>
          <w:lang w:val="uk-UA"/>
        </w:rPr>
        <w:t xml:space="preserve"> році не планується суттєвого розширення виробництва. </w:t>
      </w:r>
    </w:p>
    <w:p w:rsidR="00586900" w:rsidRPr="002B22E5" w:rsidRDefault="00586900" w:rsidP="00586900">
      <w:pPr>
        <w:spacing w:after="0" w:line="240" w:lineRule="auto"/>
        <w:ind w:firstLine="540"/>
        <w:jc w:val="both"/>
        <w:rPr>
          <w:rFonts w:ascii="Times New Roman" w:eastAsia="Times New Roman" w:hAnsi="Times New Roman" w:cs="Times New Roman"/>
          <w:lang w:val="uk-UA" w:eastAsia="ru-RU"/>
        </w:rPr>
      </w:pPr>
      <w:r w:rsidRPr="002B22E5">
        <w:rPr>
          <w:rFonts w:ascii="Times New Roman" w:eastAsia="Times New Roman" w:hAnsi="Times New Roman" w:cs="Times New Roman"/>
          <w:lang w:val="uk-UA" w:eastAsia="ru-RU"/>
        </w:rPr>
        <w:t xml:space="preserve">Затвердженим планом з виробництва та реалізації продукції </w:t>
      </w:r>
      <w:proofErr w:type="spellStart"/>
      <w:r w:rsidRPr="002B22E5">
        <w:rPr>
          <w:rFonts w:ascii="Times New Roman" w:eastAsia="Times New Roman" w:hAnsi="Times New Roman" w:cs="Times New Roman"/>
          <w:lang w:val="uk-UA" w:eastAsia="ru-RU"/>
        </w:rPr>
        <w:t>ПрАТ</w:t>
      </w:r>
      <w:proofErr w:type="spellEnd"/>
      <w:r w:rsidRPr="002B22E5">
        <w:rPr>
          <w:rFonts w:ascii="Times New Roman" w:eastAsia="Times New Roman" w:hAnsi="Times New Roman" w:cs="Times New Roman"/>
          <w:lang w:val="uk-UA" w:eastAsia="ru-RU"/>
        </w:rPr>
        <w:t xml:space="preserve"> “</w:t>
      </w:r>
      <w:proofErr w:type="spellStart"/>
      <w:r w:rsidRPr="002B22E5">
        <w:rPr>
          <w:rFonts w:ascii="Times New Roman" w:eastAsia="Times New Roman" w:hAnsi="Times New Roman" w:cs="Times New Roman"/>
          <w:lang w:val="uk-UA" w:eastAsia="ru-RU"/>
        </w:rPr>
        <w:t>Кредмаш</w:t>
      </w:r>
      <w:proofErr w:type="spellEnd"/>
      <w:r w:rsidRPr="002B22E5">
        <w:rPr>
          <w:rFonts w:ascii="Times New Roman" w:eastAsia="Times New Roman" w:hAnsi="Times New Roman" w:cs="Times New Roman"/>
          <w:lang w:val="uk-UA" w:eastAsia="ru-RU"/>
        </w:rPr>
        <w:t>” на 202</w:t>
      </w:r>
      <w:r>
        <w:rPr>
          <w:rFonts w:ascii="Times New Roman" w:eastAsia="Times New Roman" w:hAnsi="Times New Roman" w:cs="Times New Roman"/>
          <w:lang w:val="uk-UA" w:eastAsia="ru-RU"/>
        </w:rPr>
        <w:t>5</w:t>
      </w:r>
      <w:r w:rsidRPr="002B22E5">
        <w:rPr>
          <w:rFonts w:ascii="Times New Roman" w:eastAsia="Times New Roman" w:hAnsi="Times New Roman" w:cs="Times New Roman"/>
          <w:lang w:val="uk-UA" w:eastAsia="ru-RU"/>
        </w:rPr>
        <w:t xml:space="preserve"> рік передбачається виготовлення </w:t>
      </w:r>
      <w:proofErr w:type="spellStart"/>
      <w:r w:rsidRPr="002B22E5">
        <w:rPr>
          <w:rFonts w:ascii="Times New Roman" w:eastAsia="Times New Roman" w:hAnsi="Times New Roman" w:cs="Times New Roman"/>
          <w:lang w:val="uk-UA" w:eastAsia="ru-RU"/>
        </w:rPr>
        <w:t>асфальто-</w:t>
      </w:r>
      <w:proofErr w:type="spellEnd"/>
      <w:r w:rsidRPr="002B22E5">
        <w:rPr>
          <w:rFonts w:ascii="Times New Roman" w:eastAsia="Times New Roman" w:hAnsi="Times New Roman" w:cs="Times New Roman"/>
          <w:lang w:val="uk-UA" w:eastAsia="ru-RU"/>
        </w:rPr>
        <w:t xml:space="preserve"> та </w:t>
      </w:r>
      <w:proofErr w:type="spellStart"/>
      <w:r w:rsidRPr="002B22E5">
        <w:rPr>
          <w:rFonts w:ascii="Times New Roman" w:eastAsia="Times New Roman" w:hAnsi="Times New Roman" w:cs="Times New Roman"/>
          <w:lang w:val="uk-UA" w:eastAsia="ru-RU"/>
        </w:rPr>
        <w:t>грунтозмішувальних</w:t>
      </w:r>
      <w:proofErr w:type="spellEnd"/>
      <w:r w:rsidRPr="002B22E5">
        <w:rPr>
          <w:rFonts w:ascii="Times New Roman" w:eastAsia="Times New Roman" w:hAnsi="Times New Roman" w:cs="Times New Roman"/>
          <w:lang w:val="uk-UA" w:eastAsia="ru-RU"/>
        </w:rPr>
        <w:t xml:space="preserve"> установок, широкої номенклатури запасних частин, товарів народного споживання, нових видів техніки для дорожнього будівництва. Зокрема планується виготовлення установки   су</w:t>
      </w:r>
      <w:r>
        <w:rPr>
          <w:rFonts w:ascii="Times New Roman" w:eastAsia="Times New Roman" w:hAnsi="Times New Roman" w:cs="Times New Roman"/>
          <w:lang w:val="uk-UA" w:eastAsia="ru-RU"/>
        </w:rPr>
        <w:t>шки піску</w:t>
      </w:r>
      <w:r w:rsidRPr="002B22E5">
        <w:rPr>
          <w:rFonts w:ascii="Times New Roman" w:eastAsia="Times New Roman" w:hAnsi="Times New Roman" w:cs="Times New Roman"/>
          <w:lang w:val="uk-UA" w:eastAsia="ru-RU"/>
        </w:rPr>
        <w:t xml:space="preserve"> КДМ 265 продуктивністю до </w:t>
      </w:r>
      <w:r>
        <w:rPr>
          <w:rFonts w:ascii="Times New Roman" w:eastAsia="Times New Roman" w:hAnsi="Times New Roman" w:cs="Times New Roman"/>
          <w:lang w:val="uk-UA" w:eastAsia="ru-RU"/>
        </w:rPr>
        <w:t>15</w:t>
      </w:r>
      <w:r w:rsidRPr="002B22E5">
        <w:rPr>
          <w:rFonts w:ascii="Times New Roman" w:eastAsia="Times New Roman" w:hAnsi="Times New Roman" w:cs="Times New Roman"/>
          <w:lang w:val="uk-UA" w:eastAsia="ru-RU"/>
        </w:rPr>
        <w:t xml:space="preserve"> т/</w:t>
      </w:r>
      <w:proofErr w:type="spellStart"/>
      <w:r w:rsidRPr="002B22E5">
        <w:rPr>
          <w:rFonts w:ascii="Times New Roman" w:eastAsia="Times New Roman" w:hAnsi="Times New Roman" w:cs="Times New Roman"/>
          <w:lang w:val="uk-UA" w:eastAsia="ru-RU"/>
        </w:rPr>
        <w:t>год</w:t>
      </w:r>
      <w:proofErr w:type="spellEnd"/>
      <w:r w:rsidRPr="002B22E5">
        <w:rPr>
          <w:rFonts w:ascii="Times New Roman" w:eastAsia="Times New Roman" w:hAnsi="Times New Roman" w:cs="Times New Roman"/>
          <w:lang w:val="uk-UA" w:eastAsia="ru-RU"/>
        </w:rPr>
        <w:t xml:space="preserve"> та установку </w:t>
      </w:r>
      <w:r>
        <w:rPr>
          <w:rFonts w:ascii="Times New Roman" w:eastAsia="Times New Roman" w:hAnsi="Times New Roman" w:cs="Times New Roman"/>
          <w:lang w:val="uk-UA" w:eastAsia="ru-RU"/>
        </w:rPr>
        <w:t>фасування</w:t>
      </w:r>
      <w:r w:rsidRPr="002B22E5">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сипучих матеріалів</w:t>
      </w:r>
      <w:r w:rsidRPr="002B22E5">
        <w:rPr>
          <w:rFonts w:ascii="Times New Roman" w:eastAsia="Times New Roman" w:hAnsi="Times New Roman" w:cs="Times New Roman"/>
          <w:lang w:val="uk-UA" w:eastAsia="ru-RU"/>
        </w:rPr>
        <w:t xml:space="preserve"> КДМ265 продуктивністю </w:t>
      </w:r>
      <w:r>
        <w:rPr>
          <w:rFonts w:ascii="Times New Roman" w:eastAsia="Times New Roman" w:hAnsi="Times New Roman" w:cs="Times New Roman"/>
          <w:lang w:val="uk-UA" w:eastAsia="ru-RU"/>
        </w:rPr>
        <w:t xml:space="preserve">       до 20</w:t>
      </w:r>
      <w:r w:rsidRPr="002B22E5">
        <w:rPr>
          <w:rFonts w:ascii="Times New Roman" w:eastAsia="Times New Roman" w:hAnsi="Times New Roman" w:cs="Times New Roman"/>
          <w:lang w:val="uk-UA" w:eastAsia="ru-RU"/>
        </w:rPr>
        <w:t xml:space="preserve"> т/год.</w:t>
      </w:r>
    </w:p>
    <w:p w:rsidR="00586900" w:rsidRDefault="00586900" w:rsidP="00586900">
      <w:pPr>
        <w:spacing w:line="240" w:lineRule="auto"/>
        <w:ind w:firstLine="708"/>
        <w:contextualSpacing/>
        <w:jc w:val="both"/>
        <w:rPr>
          <w:rFonts w:ascii="Times New Roman" w:hAnsi="Times New Roman" w:cs="Times New Roman"/>
          <w:lang w:val="uk-UA"/>
        </w:rPr>
      </w:pPr>
    </w:p>
    <w:p w:rsidR="00586900" w:rsidRDefault="00586900" w:rsidP="00586900">
      <w:pPr>
        <w:spacing w:line="240" w:lineRule="auto"/>
        <w:ind w:firstLine="708"/>
        <w:contextualSpacing/>
        <w:jc w:val="both"/>
        <w:rPr>
          <w:rFonts w:ascii="Times New Roman" w:hAnsi="Times New Roman" w:cs="Times New Roman"/>
          <w:lang w:val="uk-UA"/>
        </w:rPr>
      </w:pPr>
      <w:r>
        <w:rPr>
          <w:rFonts w:ascii="Times New Roman" w:hAnsi="Times New Roman" w:cs="Times New Roman"/>
          <w:lang w:val="uk-UA"/>
        </w:rPr>
        <w:t xml:space="preserve"> </w:t>
      </w:r>
    </w:p>
    <w:p w:rsidR="00586900" w:rsidRPr="002C6DE1" w:rsidRDefault="00586900" w:rsidP="00586900">
      <w:pPr>
        <w:spacing w:line="240" w:lineRule="auto"/>
        <w:ind w:firstLine="708"/>
        <w:contextualSpacing/>
        <w:jc w:val="both"/>
        <w:rPr>
          <w:rFonts w:ascii="Times New Roman" w:hAnsi="Times New Roman" w:cs="Times New Roman"/>
          <w:lang w:val="uk-UA"/>
        </w:rPr>
      </w:pPr>
    </w:p>
    <w:p w:rsidR="00586900" w:rsidRDefault="00586900" w:rsidP="00586900">
      <w:pPr>
        <w:spacing w:line="240" w:lineRule="auto"/>
        <w:ind w:firstLine="540"/>
        <w:contextualSpacing/>
        <w:rPr>
          <w:rFonts w:ascii="Times New Roman" w:hAnsi="Times New Roman" w:cs="Times New Roman"/>
          <w:b/>
          <w:lang w:val="uk-UA"/>
        </w:rPr>
      </w:pPr>
      <w:r>
        <w:rPr>
          <w:rFonts w:ascii="Times New Roman" w:hAnsi="Times New Roman" w:cs="Times New Roman"/>
          <w:b/>
          <w:lang w:val="uk-UA"/>
        </w:rPr>
        <w:t xml:space="preserve">        </w:t>
      </w:r>
      <w:proofErr w:type="spellStart"/>
      <w:r w:rsidRPr="002C6DE1">
        <w:rPr>
          <w:rFonts w:ascii="Times New Roman" w:hAnsi="Times New Roman" w:cs="Times New Roman"/>
          <w:b/>
          <w:lang w:val="uk-UA"/>
        </w:rPr>
        <w:t>В.о</w:t>
      </w:r>
      <w:proofErr w:type="spellEnd"/>
      <w:r w:rsidRPr="002C6DE1">
        <w:rPr>
          <w:rFonts w:ascii="Times New Roman" w:hAnsi="Times New Roman" w:cs="Times New Roman"/>
          <w:b/>
          <w:lang w:val="uk-UA"/>
        </w:rPr>
        <w:t>. голови правління                                                 Михайло КОСИХ</w:t>
      </w:r>
    </w:p>
    <w:p w:rsidR="00E91595" w:rsidRDefault="00E91595"/>
    <w:sectPr w:rsidR="00E91595" w:rsidSect="00586900">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50C"/>
    <w:multiLevelType w:val="hybridMultilevel"/>
    <w:tmpl w:val="E190E092"/>
    <w:lvl w:ilvl="0" w:tplc="C8921BB8">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B1912A7"/>
    <w:multiLevelType w:val="multilevel"/>
    <w:tmpl w:val="E1EE1712"/>
    <w:lvl w:ilvl="0">
      <w:start w:val="7"/>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2">
    <w:nsid w:val="54796BD4"/>
    <w:multiLevelType w:val="multilevel"/>
    <w:tmpl w:val="E55484EC"/>
    <w:lvl w:ilvl="0">
      <w:start w:val="1"/>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BE"/>
    <w:rsid w:val="00042CBE"/>
    <w:rsid w:val="00586900"/>
    <w:rsid w:val="007C5410"/>
    <w:rsid w:val="00D22757"/>
    <w:rsid w:val="00E9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6900"/>
    <w:pPr>
      <w:ind w:left="720"/>
      <w:contextualSpacing/>
    </w:pPr>
  </w:style>
  <w:style w:type="table" w:styleId="a5">
    <w:name w:val="Table Grid"/>
    <w:basedOn w:val="a1"/>
    <w:uiPriority w:val="59"/>
    <w:rsid w:val="00586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86900"/>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58690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aliases w:val="ТАБЛИЦЯ"/>
    <w:uiPriority w:val="1"/>
    <w:qFormat/>
    <w:rsid w:val="00586900"/>
    <w:pPr>
      <w:spacing w:after="0" w:line="240" w:lineRule="auto"/>
    </w:pPr>
    <w:rPr>
      <w:rFonts w:ascii="Times New Roman" w:eastAsia="Times New Roman" w:hAnsi="Times New Roman" w:cs="Times New Roman"/>
      <w:lang w:val="uk-UA"/>
    </w:rPr>
  </w:style>
  <w:style w:type="character" w:customStyle="1" w:styleId="a4">
    <w:name w:val="Абзац списка Знак"/>
    <w:link w:val="a3"/>
    <w:uiPriority w:val="34"/>
    <w:rsid w:val="00586900"/>
  </w:style>
  <w:style w:type="paragraph" w:customStyle="1" w:styleId="a7">
    <w:name w:val="АбзацФО"/>
    <w:basedOn w:val="a8"/>
    <w:link w:val="a9"/>
    <w:uiPriority w:val="99"/>
    <w:qFormat/>
    <w:rsid w:val="00586900"/>
    <w:pPr>
      <w:spacing w:before="60" w:after="60" w:line="240" w:lineRule="auto"/>
      <w:ind w:left="284"/>
      <w:jc w:val="both"/>
    </w:pPr>
    <w:rPr>
      <w:rFonts w:ascii="Arial" w:eastAsia="Times New Roman" w:hAnsi="Arial" w:cs="Times New Roman"/>
      <w:sz w:val="18"/>
      <w:szCs w:val="18"/>
    </w:rPr>
  </w:style>
  <w:style w:type="character" w:customStyle="1" w:styleId="a9">
    <w:name w:val="АбзацФО Знак"/>
    <w:link w:val="a7"/>
    <w:uiPriority w:val="99"/>
    <w:locked/>
    <w:rsid w:val="00586900"/>
    <w:rPr>
      <w:rFonts w:ascii="Arial" w:eastAsia="Times New Roman" w:hAnsi="Arial" w:cs="Times New Roman"/>
      <w:sz w:val="18"/>
      <w:szCs w:val="18"/>
    </w:rPr>
  </w:style>
  <w:style w:type="paragraph" w:styleId="a8">
    <w:name w:val="Body Text"/>
    <w:basedOn w:val="a"/>
    <w:link w:val="aa"/>
    <w:uiPriority w:val="99"/>
    <w:semiHidden/>
    <w:unhideWhenUsed/>
    <w:rsid w:val="00586900"/>
    <w:pPr>
      <w:spacing w:after="120"/>
    </w:pPr>
  </w:style>
  <w:style w:type="character" w:customStyle="1" w:styleId="aa">
    <w:name w:val="Основной текст Знак"/>
    <w:basedOn w:val="a0"/>
    <w:link w:val="a8"/>
    <w:uiPriority w:val="99"/>
    <w:semiHidden/>
    <w:rsid w:val="00586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6900"/>
    <w:pPr>
      <w:ind w:left="720"/>
      <w:contextualSpacing/>
    </w:pPr>
  </w:style>
  <w:style w:type="table" w:styleId="a5">
    <w:name w:val="Table Grid"/>
    <w:basedOn w:val="a1"/>
    <w:uiPriority w:val="59"/>
    <w:rsid w:val="00586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86900"/>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58690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aliases w:val="ТАБЛИЦЯ"/>
    <w:uiPriority w:val="1"/>
    <w:qFormat/>
    <w:rsid w:val="00586900"/>
    <w:pPr>
      <w:spacing w:after="0" w:line="240" w:lineRule="auto"/>
    </w:pPr>
    <w:rPr>
      <w:rFonts w:ascii="Times New Roman" w:eastAsia="Times New Roman" w:hAnsi="Times New Roman" w:cs="Times New Roman"/>
      <w:lang w:val="uk-UA"/>
    </w:rPr>
  </w:style>
  <w:style w:type="character" w:customStyle="1" w:styleId="a4">
    <w:name w:val="Абзац списка Знак"/>
    <w:link w:val="a3"/>
    <w:uiPriority w:val="34"/>
    <w:rsid w:val="00586900"/>
  </w:style>
  <w:style w:type="paragraph" w:customStyle="1" w:styleId="a7">
    <w:name w:val="АбзацФО"/>
    <w:basedOn w:val="a8"/>
    <w:link w:val="a9"/>
    <w:uiPriority w:val="99"/>
    <w:qFormat/>
    <w:rsid w:val="00586900"/>
    <w:pPr>
      <w:spacing w:before="60" w:after="60" w:line="240" w:lineRule="auto"/>
      <w:ind w:left="284"/>
      <w:jc w:val="both"/>
    </w:pPr>
    <w:rPr>
      <w:rFonts w:ascii="Arial" w:eastAsia="Times New Roman" w:hAnsi="Arial" w:cs="Times New Roman"/>
      <w:sz w:val="18"/>
      <w:szCs w:val="18"/>
    </w:rPr>
  </w:style>
  <w:style w:type="character" w:customStyle="1" w:styleId="a9">
    <w:name w:val="АбзацФО Знак"/>
    <w:link w:val="a7"/>
    <w:uiPriority w:val="99"/>
    <w:locked/>
    <w:rsid w:val="00586900"/>
    <w:rPr>
      <w:rFonts w:ascii="Arial" w:eastAsia="Times New Roman" w:hAnsi="Arial" w:cs="Times New Roman"/>
      <w:sz w:val="18"/>
      <w:szCs w:val="18"/>
    </w:rPr>
  </w:style>
  <w:style w:type="paragraph" w:styleId="a8">
    <w:name w:val="Body Text"/>
    <w:basedOn w:val="a"/>
    <w:link w:val="aa"/>
    <w:uiPriority w:val="99"/>
    <w:semiHidden/>
    <w:unhideWhenUsed/>
    <w:rsid w:val="00586900"/>
    <w:pPr>
      <w:spacing w:after="120"/>
    </w:pPr>
  </w:style>
  <w:style w:type="character" w:customStyle="1" w:styleId="aa">
    <w:name w:val="Основной текст Знак"/>
    <w:basedOn w:val="a0"/>
    <w:link w:val="a8"/>
    <w:uiPriority w:val="99"/>
    <w:semiHidden/>
    <w:rsid w:val="0058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peo-user</dc:creator>
  <cp:keywords/>
  <dc:description/>
  <cp:lastModifiedBy>peo-user</cp:lastModifiedBy>
  <cp:revision>4</cp:revision>
  <dcterms:created xsi:type="dcterms:W3CDTF">2025-03-12T08:04:00Z</dcterms:created>
  <dcterms:modified xsi:type="dcterms:W3CDTF">2025-03-12T08:16:00Z</dcterms:modified>
</cp:coreProperties>
</file>